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D5C4" w14:textId="77777777"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14:paraId="14FE836B" w14:textId="77777777"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>&lt;NAME OF DRAINAGE SYSTEM&gt;</w:t>
      </w:r>
    </w:p>
    <w:p w14:paraId="030450BA" w14:textId="77777777"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761F63" w:rsidRPr="00E2374C" w14:paraId="4266C3CD" w14:textId="77777777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5799B387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E893895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14C843F" w14:textId="77777777"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14:paraId="5F7A2FBD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6D86511B" w14:textId="77777777" w:rsidR="00761F63" w:rsidRPr="00E2374C" w:rsidRDefault="000943E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the </w:t>
            </w:r>
            <w:r w:rsidR="00CB0941">
              <w:rPr>
                <w:rFonts w:ascii="Arial" w:eastAsia="Calibri" w:hAnsi="Arial" w:cs="Arial"/>
                <w:b/>
              </w:rPr>
              <w:t>Abandonment of &lt;Name of Drainage System&gt;</w:t>
            </w:r>
          </w:p>
          <w:p w14:paraId="54E264C8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0C411CC2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38F8F89F" w14:textId="77777777" w:rsidR="00761F63" w:rsidRPr="00E2374C" w:rsidRDefault="00214842" w:rsidP="00EA2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</w:t>
            </w:r>
            <w:r w:rsidR="00CB0941">
              <w:rPr>
                <w:rFonts w:ascii="Arial" w:eastAsia="Calibri" w:hAnsi="Arial" w:cs="Arial"/>
                <w:b/>
                <w:bCs/>
              </w:rPr>
              <w:t>ABANDONMENT OF</w:t>
            </w:r>
            <w:r w:rsidR="000943E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&lt;NAME OF DRAINAGE </w:t>
            </w:r>
            <w:r w:rsidR="0028125D">
              <w:rPr>
                <w:rFonts w:ascii="Arial" w:eastAsia="Calibri" w:hAnsi="Arial" w:cs="Arial"/>
                <w:b/>
                <w:bCs/>
              </w:rPr>
              <w:t xml:space="preserve">PROJECT OR </w:t>
            </w:r>
            <w:r w:rsidR="00F95AE6">
              <w:rPr>
                <w:rFonts w:ascii="Arial" w:eastAsia="Calibri" w:hAnsi="Arial" w:cs="Arial"/>
                <w:b/>
                <w:bCs/>
              </w:rPr>
              <w:t>SYSTEM&gt;</w:t>
            </w:r>
          </w:p>
        </w:tc>
      </w:tr>
    </w:tbl>
    <w:p w14:paraId="7B7279B8" w14:textId="77777777"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14:paraId="71B47769" w14:textId="77777777"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28125D">
        <w:rPr>
          <w:rFonts w:ascii="Arial" w:eastAsia="Calibri" w:hAnsi="Arial" w:cs="Arial"/>
        </w:rPr>
        <w:t>rsuant to Minn. Stat. § 103E.</w:t>
      </w:r>
      <w:r w:rsidR="00CB0941">
        <w:rPr>
          <w:rFonts w:ascii="Arial" w:eastAsia="Calibri" w:hAnsi="Arial" w:cs="Arial"/>
        </w:rPr>
        <w:t>811</w:t>
      </w:r>
      <w:r>
        <w:rPr>
          <w:rFonts w:ascii="Arial" w:eastAsia="Calibri" w:hAnsi="Arial" w:cs="Arial"/>
        </w:rPr>
        <w:t xml:space="preserve">, Petitioners seek </w:t>
      </w:r>
      <w:r w:rsidR="000943EF">
        <w:rPr>
          <w:rFonts w:ascii="Arial" w:eastAsia="Calibri" w:hAnsi="Arial" w:cs="Arial"/>
        </w:rPr>
        <w:t xml:space="preserve">to </w:t>
      </w:r>
      <w:r w:rsidR="00CB0941">
        <w:rPr>
          <w:rFonts w:ascii="Arial" w:eastAsia="Calibri" w:hAnsi="Arial" w:cs="Arial"/>
        </w:rPr>
        <w:t xml:space="preserve">abandon </w:t>
      </w:r>
      <w:r w:rsidR="000943EF">
        <w:rPr>
          <w:rFonts w:ascii="Arial" w:eastAsia="Calibri" w:hAnsi="Arial" w:cs="Arial"/>
        </w:rPr>
        <w:t>&lt;name of drainage system&gt; drainage system.</w:t>
      </w:r>
      <w:r w:rsidR="00F95AE6">
        <w:rPr>
          <w:rFonts w:ascii="Arial" w:eastAsia="Calibri" w:hAnsi="Arial" w:cs="Arial"/>
        </w:rPr>
        <w:t xml:space="preserve"> For their Petition, the undersigned Petitioners state and allege the following:</w:t>
      </w:r>
    </w:p>
    <w:p w14:paraId="3355E2D1" w14:textId="77777777"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14:paraId="00EB4685" w14:textId="77777777" w:rsidR="00214842" w:rsidRDefault="00214842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</w:t>
      </w:r>
      <w:r w:rsidR="000943EF">
        <w:rPr>
          <w:rFonts w:ascii="Arial" w:eastAsia="Times New Roman" w:hAnsi="Arial" w:cs="Arial"/>
        </w:rPr>
        <w:t>are the owners of the following described real property currently within the benefitted area of &lt;name of drainage system&gt;:</w:t>
      </w:r>
    </w:p>
    <w:p w14:paraId="5CFD0095" w14:textId="77777777" w:rsidR="000943EF" w:rsidRDefault="000943EF" w:rsidP="000943E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0943EF" w14:paraId="69B641BD" w14:textId="77777777" w:rsidTr="00EF2E79">
        <w:tc>
          <w:tcPr>
            <w:tcW w:w="3116" w:type="dxa"/>
            <w:shd w:val="clear" w:color="auto" w:fill="D0CECE" w:themeFill="background2" w:themeFillShade="E6"/>
          </w:tcPr>
          <w:p w14:paraId="710C2AAB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ACDE5EB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7FA55B1" w14:textId="77777777" w:rsidR="000943EF" w:rsidRPr="00427820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0943EF" w14:paraId="0DDBB40B" w14:textId="77777777" w:rsidTr="00EF2E79">
        <w:tc>
          <w:tcPr>
            <w:tcW w:w="3116" w:type="dxa"/>
          </w:tcPr>
          <w:p w14:paraId="1004D2B8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14:paraId="24149544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44AF22ED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43EF" w14:paraId="750B4A72" w14:textId="77777777" w:rsidTr="00EF2E79">
        <w:tc>
          <w:tcPr>
            <w:tcW w:w="3116" w:type="dxa"/>
          </w:tcPr>
          <w:p w14:paraId="4096CA96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14:paraId="73E6A5FE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727B08BE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0943EF" w14:paraId="098FFEF9" w14:textId="77777777" w:rsidTr="00EF2E79">
        <w:tc>
          <w:tcPr>
            <w:tcW w:w="3116" w:type="dxa"/>
          </w:tcPr>
          <w:p w14:paraId="4D33E722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14:paraId="5B36D698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61D37DDA" w14:textId="77777777" w:rsidR="000943EF" w:rsidRDefault="000943EF" w:rsidP="00EF2E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43543B6" w14:textId="77777777" w:rsidR="000943EF" w:rsidRDefault="000943EF" w:rsidP="006663A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A73923B" w14:textId="77777777" w:rsidR="00CB0941" w:rsidRDefault="00CB0941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represent </w:t>
      </w:r>
      <w:proofErr w:type="gramStart"/>
      <w:r>
        <w:rPr>
          <w:rFonts w:ascii="Arial" w:eastAsia="Times New Roman" w:hAnsi="Arial" w:cs="Arial"/>
        </w:rPr>
        <w:t>&lt;</w:t>
      </w:r>
      <w:r w:rsidR="009D0DF2">
        <w:rPr>
          <w:rFonts w:ascii="Arial" w:eastAsia="Times New Roman" w:hAnsi="Arial" w:cs="Arial"/>
        </w:rPr>
        <w:t>(</w:t>
      </w:r>
      <w:proofErr w:type="gramEnd"/>
      <w:r w:rsidR="009D0DF2">
        <w:rPr>
          <w:rFonts w:ascii="Arial" w:eastAsia="Times New Roman" w:hAnsi="Arial" w:cs="Arial"/>
        </w:rPr>
        <w:t xml:space="preserve">1) </w:t>
      </w:r>
      <w:r>
        <w:rPr>
          <w:rFonts w:ascii="Arial" w:eastAsia="Times New Roman" w:hAnsi="Arial" w:cs="Arial"/>
        </w:rPr>
        <w:t>at least 51 percent of the property owners assessed for the const</w:t>
      </w:r>
      <w:r w:rsidR="009D0DF2">
        <w:rPr>
          <w:rFonts w:ascii="Arial" w:eastAsia="Times New Roman" w:hAnsi="Arial" w:cs="Arial"/>
        </w:rPr>
        <w:t xml:space="preserve">ruction of the drainage system; or (2) </w:t>
      </w:r>
      <w:r>
        <w:rPr>
          <w:rFonts w:ascii="Arial" w:eastAsia="Times New Roman" w:hAnsi="Arial" w:cs="Arial"/>
        </w:rPr>
        <w:t>owners of not less than 51 percent of the area of the property assessed for the drainage system&gt;.</w:t>
      </w:r>
    </w:p>
    <w:p w14:paraId="7EBDB7AC" w14:textId="77777777" w:rsidR="00CB0941" w:rsidRDefault="00CB0941" w:rsidP="00CB094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4F3C444F" w14:textId="77777777" w:rsidR="00224C96" w:rsidRDefault="00CB0941" w:rsidP="00224C96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request that the drainage authority abandon </w:t>
      </w:r>
      <w:r w:rsidR="00224C96">
        <w:rPr>
          <w:rFonts w:ascii="Arial" w:eastAsia="Times New Roman" w:hAnsi="Arial" w:cs="Arial"/>
        </w:rPr>
        <w:t>&lt;name of drainage system&gt;.</w:t>
      </w:r>
    </w:p>
    <w:p w14:paraId="56156A3B" w14:textId="77777777" w:rsidR="00224C96" w:rsidRPr="00224C96" w:rsidRDefault="00224C96" w:rsidP="00224C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0E9949FB" w14:textId="77777777" w:rsidR="006663AC" w:rsidRDefault="00224C96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&lt;Name</w:t>
      </w:r>
      <w:r w:rsidR="00CB0941">
        <w:rPr>
          <w:rFonts w:ascii="Arial" w:eastAsia="Times New Roman" w:hAnsi="Arial" w:cs="Arial"/>
        </w:rPr>
        <w:t xml:space="preserve"> of drainage system&gt; is not of public benefit and utility because &lt;(1) the agricultural property that used the drainage system has been generally abandoned; or (2) the drainage system has ceased to function and its restoration is not practical.&gt;</w:t>
      </w:r>
      <w:r w:rsidR="006663AC">
        <w:rPr>
          <w:rFonts w:ascii="Arial" w:eastAsia="Times New Roman" w:hAnsi="Arial" w:cs="Arial"/>
        </w:rPr>
        <w:t xml:space="preserve"> &lt;Provide further explanation supporting this conclusion&gt;.</w:t>
      </w:r>
    </w:p>
    <w:p w14:paraId="29B7CEEB" w14:textId="77777777" w:rsidR="006663AC" w:rsidRDefault="006663AC" w:rsidP="006663AC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0B89D1B6" w14:textId="77777777" w:rsidR="006663AC" w:rsidRPr="006663AC" w:rsidRDefault="00CB0941" w:rsidP="006663AC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request that a public hearing, pursuant to Minn. Stat. § 103E.811, </w:t>
      </w:r>
      <w:proofErr w:type="spellStart"/>
      <w:r>
        <w:rPr>
          <w:rFonts w:ascii="Arial" w:eastAsia="Times New Roman" w:hAnsi="Arial" w:cs="Arial"/>
        </w:rPr>
        <w:t>subd</w:t>
      </w:r>
      <w:proofErr w:type="spellEnd"/>
      <w:r>
        <w:rPr>
          <w:rFonts w:ascii="Arial" w:eastAsia="Times New Roman" w:hAnsi="Arial" w:cs="Arial"/>
        </w:rPr>
        <w:t>. 5, be held and to proceed to the abandonment of the above described portion of &lt;name of drainage system&gt;</w:t>
      </w:r>
    </w:p>
    <w:p w14:paraId="413ED968" w14:textId="77777777" w:rsidR="00653650" w:rsidRPr="00653650" w:rsidRDefault="006663AC" w:rsidP="006663AC">
      <w:pPr>
        <w:tabs>
          <w:tab w:val="left" w:pos="336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3273DA7" w14:textId="77777777" w:rsidR="00A62784" w:rsidRPr="00A650C5" w:rsidRDefault="006663AC" w:rsidP="00A650C5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lastRenderedPageBreak/>
        <w:t>To the best of petitioners’ knowledge, there are no outstanding drainage liens or assessments on the property related to the drainage system.</w:t>
      </w:r>
    </w:p>
    <w:p w14:paraId="33750576" w14:textId="77777777" w:rsidR="00551342" w:rsidRDefault="00551342" w:rsidP="007D3B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B5F58E2" w14:textId="77777777"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Petition may be signed in counterparts.</w:t>
      </w:r>
    </w:p>
    <w:p w14:paraId="03E1A7DA" w14:textId="77777777" w:rsidR="00551342" w:rsidRP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02F11032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7506F1E7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67B1D6A" w14:textId="77777777"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14:paraId="578BCE58" w14:textId="77777777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5C2424AD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719FF163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1FFC5C6D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2F728602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14:paraId="12DAA645" w14:textId="77777777" w:rsidTr="00427820">
        <w:trPr>
          <w:cantSplit/>
        </w:trPr>
        <w:tc>
          <w:tcPr>
            <w:tcW w:w="2718" w:type="dxa"/>
            <w:vAlign w:val="center"/>
          </w:tcPr>
          <w:p w14:paraId="2977FB1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7AE82ACB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37BEA99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287D5C87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6C5369E0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5711B77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5DB89BF6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0E4401A4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14:paraId="61FF98D0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25965229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69296175" w14:textId="77777777" w:rsidR="00761F63" w:rsidRPr="00A650C5" w:rsidRDefault="00761F63" w:rsidP="00A650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sectPr w:rsidR="00761F63" w:rsidRPr="00A650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FB6D" w14:textId="77777777" w:rsidR="001A3AEC" w:rsidRDefault="001A3AEC" w:rsidP="00457362">
      <w:pPr>
        <w:spacing w:after="0"/>
      </w:pPr>
      <w:r>
        <w:separator/>
      </w:r>
    </w:p>
  </w:endnote>
  <w:endnote w:type="continuationSeparator" w:id="0">
    <w:p w14:paraId="2CBD07DD" w14:textId="77777777" w:rsidR="001A3AEC" w:rsidRDefault="001A3AEC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807" w14:textId="77777777"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224C96">
          <w:rPr>
            <w:rFonts w:ascii="Arial" w:hAnsi="Arial" w:cs="Arial"/>
            <w:noProof/>
          </w:rPr>
          <w:t>2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14:paraId="611FACE2" w14:textId="77777777"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14:paraId="173839DD" w14:textId="77777777"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14:paraId="63108C01" w14:textId="77777777"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AEC6" w14:textId="77777777" w:rsidR="001A3AEC" w:rsidRDefault="001A3AEC" w:rsidP="00457362">
      <w:pPr>
        <w:spacing w:after="0"/>
      </w:pPr>
      <w:r>
        <w:separator/>
      </w:r>
    </w:p>
  </w:footnote>
  <w:footnote w:type="continuationSeparator" w:id="0">
    <w:p w14:paraId="3832D672" w14:textId="77777777" w:rsidR="001A3AEC" w:rsidRDefault="001A3AEC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943EF"/>
    <w:rsid w:val="000C0041"/>
    <w:rsid w:val="000C3512"/>
    <w:rsid w:val="0013199C"/>
    <w:rsid w:val="001A3AEC"/>
    <w:rsid w:val="001D122E"/>
    <w:rsid w:val="00214842"/>
    <w:rsid w:val="00224C96"/>
    <w:rsid w:val="00227B5F"/>
    <w:rsid w:val="002317C1"/>
    <w:rsid w:val="0028125D"/>
    <w:rsid w:val="00341EBF"/>
    <w:rsid w:val="00365C3C"/>
    <w:rsid w:val="00427820"/>
    <w:rsid w:val="00457362"/>
    <w:rsid w:val="00551342"/>
    <w:rsid w:val="005A7CE8"/>
    <w:rsid w:val="00653650"/>
    <w:rsid w:val="006663AC"/>
    <w:rsid w:val="006C52B7"/>
    <w:rsid w:val="006F51F0"/>
    <w:rsid w:val="00724A58"/>
    <w:rsid w:val="00727222"/>
    <w:rsid w:val="00761F63"/>
    <w:rsid w:val="007A10A7"/>
    <w:rsid w:val="007D3B57"/>
    <w:rsid w:val="008E467D"/>
    <w:rsid w:val="0098715A"/>
    <w:rsid w:val="009D0DF2"/>
    <w:rsid w:val="00A5683E"/>
    <w:rsid w:val="00A617B2"/>
    <w:rsid w:val="00A62784"/>
    <w:rsid w:val="00A650C5"/>
    <w:rsid w:val="00C95B64"/>
    <w:rsid w:val="00CB0941"/>
    <w:rsid w:val="00CB4995"/>
    <w:rsid w:val="00CC2E8F"/>
    <w:rsid w:val="00D1589E"/>
    <w:rsid w:val="00D50171"/>
    <w:rsid w:val="00DE5467"/>
    <w:rsid w:val="00DF10FD"/>
    <w:rsid w:val="00E2374C"/>
    <w:rsid w:val="00E85D9D"/>
    <w:rsid w:val="00EA0296"/>
    <w:rsid w:val="00EA26B9"/>
    <w:rsid w:val="00ED5CFC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5ACB9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56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3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9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2021-01-07T16:59:00Z</dcterms:created>
  <dcterms:modified xsi:type="dcterms:W3CDTF">2021-01-07T16:59:00Z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