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>&lt;NAME OF DRAINAGE SYSTEM&gt;</w:t>
      </w:r>
    </w:p>
    <w:p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761F63" w:rsidRPr="00E2374C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761F63" w:rsidRPr="00E2374C" w:rsidRDefault="00CC2E8F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the Petition for </w:t>
            </w:r>
            <w:r w:rsidR="00727222">
              <w:rPr>
                <w:rFonts w:ascii="Arial" w:eastAsia="Calibri" w:hAnsi="Arial" w:cs="Arial"/>
                <w:b/>
              </w:rPr>
              <w:t>Improvement to</w:t>
            </w:r>
            <w:r w:rsidR="001D122E" w:rsidRPr="00E2374C">
              <w:rPr>
                <w:rFonts w:ascii="Arial" w:eastAsia="Calibri" w:hAnsi="Arial" w:cs="Arial"/>
                <w:b/>
              </w:rPr>
              <w:t xml:space="preserve"> </w:t>
            </w:r>
            <w:r w:rsidR="0028125D">
              <w:rPr>
                <w:rFonts w:ascii="Arial" w:eastAsia="Calibri" w:hAnsi="Arial" w:cs="Arial"/>
                <w:b/>
              </w:rPr>
              <w:t>Outlet for &lt;Name of Drainage Project or System&gt;</w:t>
            </w: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761F63" w:rsidRPr="00E2374C" w:rsidRDefault="00214842" w:rsidP="007272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FOR </w:t>
            </w:r>
            <w:r w:rsidR="00727222">
              <w:rPr>
                <w:rFonts w:ascii="Arial" w:eastAsia="Calibri" w:hAnsi="Arial" w:cs="Arial"/>
                <w:b/>
                <w:bCs/>
              </w:rPr>
              <w:t>IMPROVEMENT TO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28125D">
              <w:rPr>
                <w:rFonts w:ascii="Arial" w:eastAsia="Calibri" w:hAnsi="Arial" w:cs="Arial"/>
                <w:b/>
                <w:bCs/>
              </w:rPr>
              <w:t xml:space="preserve">OUTLET OF 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&lt;NAME OF DRAINAGE </w:t>
            </w:r>
            <w:r w:rsidR="0028125D">
              <w:rPr>
                <w:rFonts w:ascii="Arial" w:eastAsia="Calibri" w:hAnsi="Arial" w:cs="Arial"/>
                <w:b/>
                <w:bCs/>
              </w:rPr>
              <w:t xml:space="preserve">PROJECT OR </w:t>
            </w:r>
            <w:r w:rsidR="00F95AE6">
              <w:rPr>
                <w:rFonts w:ascii="Arial" w:eastAsia="Calibri" w:hAnsi="Arial" w:cs="Arial"/>
                <w:b/>
                <w:bCs/>
              </w:rPr>
              <w:t>SYSTEM&gt;</w:t>
            </w:r>
          </w:p>
        </w:tc>
      </w:tr>
    </w:tbl>
    <w:p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</w:t>
      </w:r>
      <w:r w:rsidR="0028125D">
        <w:rPr>
          <w:rFonts w:ascii="Arial" w:eastAsia="Calibri" w:hAnsi="Arial" w:cs="Arial"/>
        </w:rPr>
        <w:t>rsuant to Minn. Stat. § 103E.221</w:t>
      </w:r>
      <w:r>
        <w:rPr>
          <w:rFonts w:ascii="Arial" w:eastAsia="Calibri" w:hAnsi="Arial" w:cs="Arial"/>
        </w:rPr>
        <w:t xml:space="preserve">, Petitioners seek </w:t>
      </w:r>
      <w:r w:rsidR="00727222">
        <w:rPr>
          <w:rFonts w:ascii="Arial" w:eastAsia="Calibri" w:hAnsi="Arial" w:cs="Arial"/>
        </w:rPr>
        <w:t>an improvement of</w:t>
      </w:r>
      <w:r w:rsidR="0028125D">
        <w:rPr>
          <w:rFonts w:ascii="Arial" w:eastAsia="Calibri" w:hAnsi="Arial" w:cs="Arial"/>
        </w:rPr>
        <w:t xml:space="preserve"> &lt;n</w:t>
      </w:r>
      <w:r w:rsidR="00F95AE6">
        <w:rPr>
          <w:rFonts w:ascii="Arial" w:eastAsia="Calibri" w:hAnsi="Arial" w:cs="Arial"/>
        </w:rPr>
        <w:t xml:space="preserve">ame of </w:t>
      </w:r>
      <w:r w:rsidR="0028125D">
        <w:rPr>
          <w:rFonts w:ascii="Arial" w:eastAsia="Calibri" w:hAnsi="Arial" w:cs="Arial"/>
        </w:rPr>
        <w:t>d</w:t>
      </w:r>
      <w:r w:rsidR="00F95AE6">
        <w:rPr>
          <w:rFonts w:ascii="Arial" w:eastAsia="Calibri" w:hAnsi="Arial" w:cs="Arial"/>
        </w:rPr>
        <w:t xml:space="preserve">rainage </w:t>
      </w:r>
      <w:r w:rsidR="0028125D">
        <w:rPr>
          <w:rFonts w:ascii="Arial" w:eastAsia="Calibri" w:hAnsi="Arial" w:cs="Arial"/>
        </w:rPr>
        <w:t>s</w:t>
      </w:r>
      <w:r w:rsidR="00F95AE6">
        <w:rPr>
          <w:rFonts w:ascii="Arial" w:eastAsia="Calibri" w:hAnsi="Arial" w:cs="Arial"/>
        </w:rPr>
        <w:t>ystem</w:t>
      </w:r>
      <w:r w:rsidR="0028125D">
        <w:rPr>
          <w:rFonts w:ascii="Arial" w:eastAsia="Calibri" w:hAnsi="Arial" w:cs="Arial"/>
        </w:rPr>
        <w:t>/watercourse/body of water</w:t>
      </w:r>
      <w:r w:rsidR="00F95AE6">
        <w:rPr>
          <w:rFonts w:ascii="Arial" w:eastAsia="Calibri" w:hAnsi="Arial" w:cs="Arial"/>
        </w:rPr>
        <w:t>&gt;. For their Petition, the undersigned Petitioners state and allege the following:</w:t>
      </w:r>
    </w:p>
    <w:p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:rsidR="00214842" w:rsidRPr="00214842" w:rsidRDefault="00214842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seek the </w:t>
      </w:r>
      <w:r w:rsidR="00727222">
        <w:rPr>
          <w:rFonts w:ascii="Arial" w:eastAsia="Times New Roman" w:hAnsi="Arial" w:cs="Arial"/>
        </w:rPr>
        <w:t>improvement</w:t>
      </w:r>
      <w:r>
        <w:rPr>
          <w:rFonts w:ascii="Arial" w:eastAsia="Times New Roman" w:hAnsi="Arial" w:cs="Arial"/>
        </w:rPr>
        <w:t xml:space="preserve"> of </w:t>
      </w:r>
      <w:r w:rsidR="0028125D">
        <w:rPr>
          <w:rFonts w:ascii="Arial" w:eastAsia="Times New Roman" w:hAnsi="Arial" w:cs="Arial"/>
        </w:rPr>
        <w:t>outlet for &lt;n</w:t>
      </w:r>
      <w:r>
        <w:rPr>
          <w:rFonts w:ascii="Arial" w:eastAsia="Times New Roman" w:hAnsi="Arial" w:cs="Arial"/>
        </w:rPr>
        <w:t xml:space="preserve">ame of </w:t>
      </w:r>
      <w:r w:rsidR="0028125D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 xml:space="preserve">rainage </w:t>
      </w:r>
      <w:r w:rsidR="0028125D">
        <w:rPr>
          <w:rFonts w:ascii="Arial" w:eastAsia="Times New Roman" w:hAnsi="Arial" w:cs="Arial"/>
        </w:rPr>
        <w:t>project or s</w:t>
      </w:r>
      <w:r>
        <w:rPr>
          <w:rFonts w:ascii="Arial" w:eastAsia="Times New Roman" w:hAnsi="Arial" w:cs="Arial"/>
        </w:rPr>
        <w:t xml:space="preserve">ystem&gt; located in &lt;Township(s)/County(ies)&gt;. </w:t>
      </w:r>
    </w:p>
    <w:p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28125D" w:rsidRPr="00653650" w:rsidRDefault="0028125D" w:rsidP="00653650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&lt;Name of proposed drainage project or existing drainage system&gt;</w:t>
      </w:r>
      <w:r w:rsidR="00A650C5">
        <w:rPr>
          <w:rFonts w:ascii="Arial" w:eastAsia="Times New Roman" w:hAnsi="Arial" w:cs="Arial"/>
        </w:rPr>
        <w:t xml:space="preserve"> located in </w:t>
      </w:r>
      <w:r>
        <w:rPr>
          <w:rFonts w:ascii="Arial" w:eastAsia="Times New Roman" w:hAnsi="Arial" w:cs="Arial"/>
        </w:rPr>
        <w:t xml:space="preserve"> </w:t>
      </w:r>
      <w:r w:rsidR="00A650C5">
        <w:rPr>
          <w:rFonts w:ascii="Arial" w:eastAsia="Times New Roman" w:hAnsi="Arial" w:cs="Arial"/>
        </w:rPr>
        <w:t xml:space="preserve">Section(s) &lt;#&gt;, Township &lt;#&gt;, Range &lt;#&gt;, &lt;County(ies)&gt;, &lt;State&gt; </w:t>
      </w:r>
      <w:r>
        <w:rPr>
          <w:rFonts w:ascii="Arial" w:eastAsia="Times New Roman" w:hAnsi="Arial" w:cs="Arial"/>
        </w:rPr>
        <w:t>has waters draining into &lt;name of existing drainage system/watercourse/body of water&gt;</w:t>
      </w:r>
      <w:r w:rsidR="00653650">
        <w:rPr>
          <w:rFonts w:ascii="Arial" w:eastAsia="Times New Roman" w:hAnsi="Arial" w:cs="Arial"/>
        </w:rPr>
        <w:t xml:space="preserve"> located in Section(s) &lt;#&gt;, Township &lt;#&gt;, Range &lt;#&gt;, &lt;County(ies)&gt;, &lt;State&gt;.</w:t>
      </w:r>
    </w:p>
    <w:p w:rsidR="0028125D" w:rsidRPr="0028125D" w:rsidRDefault="0028125D" w:rsidP="0028125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727222" w:rsidRPr="00727222" w:rsidRDefault="0028125D" w:rsidP="0072722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&lt;na</w:t>
      </w:r>
      <w:r w:rsidR="00A650C5">
        <w:rPr>
          <w:rFonts w:ascii="Arial" w:eastAsia="Times New Roman" w:hAnsi="Arial" w:cs="Arial"/>
        </w:rPr>
        <w:t>me of proposed drainage project(s)/</w:t>
      </w:r>
      <w:r>
        <w:rPr>
          <w:rFonts w:ascii="Arial" w:eastAsia="Times New Roman" w:hAnsi="Arial" w:cs="Arial"/>
        </w:rPr>
        <w:t>existing drainage system</w:t>
      </w:r>
      <w:r w:rsidR="00A650C5">
        <w:rPr>
          <w:rFonts w:ascii="Arial" w:eastAsia="Times New Roman" w:hAnsi="Arial" w:cs="Arial"/>
        </w:rPr>
        <w:t>(s)</w:t>
      </w:r>
      <w:r>
        <w:rPr>
          <w:rFonts w:ascii="Arial" w:eastAsia="Times New Roman" w:hAnsi="Arial" w:cs="Arial"/>
        </w:rPr>
        <w:t>&gt; &lt;will</w:t>
      </w:r>
      <w:r w:rsidR="00A650C5">
        <w:rPr>
          <w:rFonts w:ascii="Arial" w:eastAsia="Times New Roman" w:hAnsi="Arial" w:cs="Arial"/>
        </w:rPr>
        <w:t>/have&gt; cause(ed</w:t>
      </w:r>
      <w:r>
        <w:rPr>
          <w:rFonts w:ascii="Arial" w:eastAsia="Times New Roman" w:hAnsi="Arial" w:cs="Arial"/>
        </w:rPr>
        <w:t>) an overflow of &lt;name of existing drainage system/watercourse/body of water&gt; on adjoining property</w:t>
      </w:r>
      <w:r w:rsidR="00727222">
        <w:rPr>
          <w:rFonts w:ascii="Arial" w:eastAsia="Times New Roman" w:hAnsi="Arial" w:cs="Arial"/>
        </w:rPr>
        <w:t xml:space="preserve"> located in Section(s) &lt;#&gt;, Township &lt;#&gt;, Range &lt;#&gt;, &lt;County(ies)&gt;, &lt;State&gt;.</w:t>
      </w:r>
    </w:p>
    <w:p w:rsidR="001D122E" w:rsidRPr="00E2374C" w:rsidRDefault="001D122E" w:rsidP="007D3B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DE5467" w:rsidRDefault="00DE5467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40-acre tracts or government lots and property </w:t>
      </w:r>
      <w:r w:rsidR="005A7CE8">
        <w:rPr>
          <w:rFonts w:ascii="Arial" w:eastAsia="Times New Roman" w:hAnsi="Arial" w:cs="Arial"/>
        </w:rPr>
        <w:t>that &lt;have been/are likely to be&gt; overflowed</w:t>
      </w:r>
      <w:r w:rsidR="00653650">
        <w:rPr>
          <w:rFonts w:ascii="Arial" w:eastAsia="Times New Roman" w:hAnsi="Arial" w:cs="Arial"/>
        </w:rPr>
        <w:t xml:space="preserve"> by the &lt;name of existing/proposed drainage system&gt;</w:t>
      </w:r>
      <w:r>
        <w:rPr>
          <w:rFonts w:ascii="Arial" w:eastAsia="Times New Roman" w:hAnsi="Arial" w:cs="Arial"/>
        </w:rPr>
        <w:t>, including the names and addresses of the property owners</w:t>
      </w:r>
      <w:r w:rsidR="006F51F0">
        <w:rPr>
          <w:rFonts w:ascii="Arial" w:eastAsia="Times New Roman" w:hAnsi="Arial" w:cs="Arial"/>
        </w:rPr>
        <w:t xml:space="preserve"> from the records in the county assessor’s office</w:t>
      </w:r>
      <w:r w:rsidR="00551342">
        <w:rPr>
          <w:rFonts w:ascii="Arial" w:eastAsia="Times New Roman" w:hAnsi="Arial" w:cs="Arial"/>
        </w:rPr>
        <w:t>,</w:t>
      </w:r>
      <w:r w:rsidR="006F51F0">
        <w:rPr>
          <w:rFonts w:ascii="Arial" w:eastAsia="Times New Roman" w:hAnsi="Arial" w:cs="Arial"/>
        </w:rPr>
        <w:t xml:space="preserve"> </w:t>
      </w:r>
      <w:r w:rsidR="00A650C5">
        <w:rPr>
          <w:rFonts w:ascii="Arial" w:eastAsia="Times New Roman" w:hAnsi="Arial" w:cs="Arial"/>
        </w:rPr>
        <w:t>are</w:t>
      </w:r>
      <w:r w:rsidR="006F51F0">
        <w:rPr>
          <w:rFonts w:ascii="Arial" w:eastAsia="Times New Roman" w:hAnsi="Arial" w:cs="Arial"/>
        </w:rPr>
        <w:t xml:space="preserve"> as follows:</w:t>
      </w:r>
    </w:p>
    <w:p w:rsidR="006F51F0" w:rsidRDefault="006F51F0" w:rsidP="006F51F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7"/>
        <w:gridCol w:w="2863"/>
        <w:gridCol w:w="2860"/>
      </w:tblGrid>
      <w:tr w:rsidR="0098715A" w:rsidTr="00427820">
        <w:tc>
          <w:tcPr>
            <w:tcW w:w="3116" w:type="dxa"/>
            <w:shd w:val="clear" w:color="auto" w:fill="D0CECE" w:themeFill="background2" w:themeFillShade="E6"/>
          </w:tcPr>
          <w:p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Description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Owners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Address</w:t>
            </w:r>
          </w:p>
        </w:tc>
      </w:tr>
      <w:tr w:rsidR="0098715A" w:rsidTr="0098715A">
        <w:tc>
          <w:tcPr>
            <w:tcW w:w="3116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:rsidTr="0098715A">
        <w:tc>
          <w:tcPr>
            <w:tcW w:w="3116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:rsidTr="0098715A">
        <w:tc>
          <w:tcPr>
            <w:tcW w:w="3116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A650C5" w:rsidRDefault="00A650C5" w:rsidP="00A650C5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7D3B57" w:rsidRDefault="007D3B57" w:rsidP="00653650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Petitioner(s) &lt;is/are&gt; &lt;(1) the board of &lt;county&gt; affected by the overflow of the &lt;name of existing/proposed drainage system; or owners of _____ of the _____ 40-acre tracts or government lost and property that represents (2a) at least twenty-six percent of adjoining overflowed property; or (2b) owners of at least twenty-six percent of the area of the overflowed property.&gt;</w:t>
      </w:r>
    </w:p>
    <w:p w:rsidR="007D3B57" w:rsidRPr="007D3B57" w:rsidRDefault="007D3B57" w:rsidP="007D3B57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653650" w:rsidRDefault="00653650" w:rsidP="00653650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proposed improvement to outlet is necessary &lt;show the necessity of the improvement by enlarging the system or controlling the waters by off-take ditches, additional outlets, or otherwise&gt;.</w:t>
      </w:r>
    </w:p>
    <w:p w:rsidR="007D3B57" w:rsidRDefault="007D3B57" w:rsidP="007D3B57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653650" w:rsidRPr="00653650" w:rsidRDefault="00653650" w:rsidP="00653650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proposed improvement to outlet will protect the adjoining property from overflow &lt;show that the proposed improvement will protect the adjoining property from overflow&gt;.</w:t>
      </w:r>
    </w:p>
    <w:p w:rsidR="00653650" w:rsidRPr="00653650" w:rsidRDefault="00653650" w:rsidP="0065365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E85D9D" w:rsidRPr="00E2374C" w:rsidRDefault="0098715A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The proposed </w:t>
      </w:r>
      <w:r w:rsidR="00551342">
        <w:rPr>
          <w:rFonts w:ascii="Arial" w:eastAsia="Times New Roman" w:hAnsi="Arial" w:cs="Arial"/>
          <w:lang w:val="en-CA"/>
        </w:rPr>
        <w:t xml:space="preserve">improvement will be of public </w:t>
      </w:r>
      <w:r w:rsidR="00653650">
        <w:rPr>
          <w:rFonts w:ascii="Arial" w:eastAsia="Times New Roman" w:hAnsi="Arial" w:cs="Arial"/>
          <w:lang w:val="en-CA"/>
        </w:rPr>
        <w:t xml:space="preserve">benefit and </w:t>
      </w:r>
      <w:r w:rsidR="00551342">
        <w:rPr>
          <w:rFonts w:ascii="Arial" w:eastAsia="Times New Roman" w:hAnsi="Arial" w:cs="Arial"/>
          <w:lang w:val="en-CA"/>
        </w:rPr>
        <w:t xml:space="preserve">utility and </w:t>
      </w:r>
      <w:r w:rsidR="00653650">
        <w:rPr>
          <w:rFonts w:ascii="Arial" w:eastAsia="Times New Roman" w:hAnsi="Arial" w:cs="Arial"/>
          <w:lang w:val="en-CA"/>
        </w:rPr>
        <w:t>improve</w:t>
      </w:r>
      <w:r w:rsidR="00551342">
        <w:rPr>
          <w:rFonts w:ascii="Arial" w:eastAsia="Times New Roman" w:hAnsi="Arial" w:cs="Arial"/>
          <w:lang w:val="en-CA"/>
        </w:rPr>
        <w:t xml:space="preserve"> the public health.</w:t>
      </w:r>
    </w:p>
    <w:p w:rsidR="001D122E" w:rsidRPr="00E2374C" w:rsidRDefault="001D122E" w:rsidP="001D122E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A62784" w:rsidRDefault="0098715A" w:rsidP="00A62784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Petitioners will pay all costs of the proceedings if the proceedings are dismissed or the contract for construction of the proposed </w:t>
      </w:r>
      <w:r w:rsidR="00A62784">
        <w:rPr>
          <w:rFonts w:ascii="Arial" w:eastAsia="Times New Roman" w:hAnsi="Arial" w:cs="Arial"/>
          <w:lang w:val="en-CA"/>
        </w:rPr>
        <w:t>drainage system is not awarded.</w:t>
      </w:r>
    </w:p>
    <w:p w:rsidR="00A62784" w:rsidRPr="00A62784" w:rsidRDefault="00A62784" w:rsidP="00A6278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A62784" w:rsidRPr="00A650C5" w:rsidRDefault="00A62784" w:rsidP="00A650C5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bond in the amount of &lt;at le</w:t>
      </w:r>
      <w:r w:rsidR="00341EBF">
        <w:rPr>
          <w:rFonts w:ascii="Arial" w:eastAsia="Times New Roman" w:hAnsi="Arial" w:cs="Arial"/>
        </w:rPr>
        <w:t xml:space="preserve">ast $10,000&gt; is attached hereto, </w:t>
      </w:r>
      <w:r>
        <w:rPr>
          <w:rFonts w:ascii="Arial" w:eastAsia="Times New Roman" w:hAnsi="Arial" w:cs="Arial"/>
        </w:rPr>
        <w:t>payable to &lt;coun</w:t>
      </w:r>
      <w:r w:rsidR="00341EBF">
        <w:rPr>
          <w:rFonts w:ascii="Arial" w:eastAsia="Times New Roman" w:hAnsi="Arial" w:cs="Arial"/>
        </w:rPr>
        <w:t xml:space="preserve">ty(ies) or watershed district&gt; conditioned to pay the costs incurred if these proceedings are dismissed or a contact is not awarded to construct the </w:t>
      </w:r>
      <w:r w:rsidR="00551342">
        <w:rPr>
          <w:rFonts w:ascii="Arial" w:eastAsia="Times New Roman" w:hAnsi="Arial" w:cs="Arial"/>
        </w:rPr>
        <w:t>improvement</w:t>
      </w:r>
      <w:r w:rsidR="00341EBF">
        <w:rPr>
          <w:rFonts w:ascii="Arial" w:eastAsia="Times New Roman" w:hAnsi="Arial" w:cs="Arial"/>
        </w:rPr>
        <w:t xml:space="preserve"> proposed in the petition.</w:t>
      </w:r>
      <w:r w:rsidR="000C0041">
        <w:rPr>
          <w:rFonts w:ascii="Arial" w:eastAsia="Times New Roman" w:hAnsi="Arial" w:cs="Arial"/>
        </w:rPr>
        <w:t xml:space="preserve"> Petitioners acknowledge and agree that additional bonds may be required as additional costs are incurred in the proceedings.</w:t>
      </w:r>
      <w:r w:rsidR="00A650C5">
        <w:rPr>
          <w:rFonts w:ascii="Arial" w:eastAsia="Times New Roman" w:hAnsi="Arial" w:cs="Arial"/>
        </w:rPr>
        <w:t xml:space="preserve"> </w:t>
      </w:r>
      <w:r w:rsidR="00A650C5" w:rsidRPr="00653650">
        <w:rPr>
          <w:rFonts w:ascii="Arial" w:eastAsia="Times New Roman" w:hAnsi="Arial" w:cs="Arial"/>
          <w:sz w:val="20"/>
        </w:rPr>
        <w:t>[Note:  if the petitioner is a county, a bond is not required.]</w:t>
      </w:r>
    </w:p>
    <w:p w:rsidR="00551342" w:rsidRDefault="00551342" w:rsidP="007D3B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551342" w:rsidRPr="00551342" w:rsidRDefault="00551342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Petition may be signed in counterparts.</w:t>
      </w:r>
    </w:p>
    <w:p w:rsidR="00551342" w:rsidRPr="00551342" w:rsidRDefault="00551342" w:rsidP="005513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427820" w:rsidRP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:rsidTr="00427820">
        <w:trPr>
          <w:cantSplit/>
        </w:trPr>
        <w:tc>
          <w:tcPr>
            <w:tcW w:w="2718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:rsidR="00761F63" w:rsidRPr="00A650C5" w:rsidRDefault="00A650C5" w:rsidP="00A650C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OR</w:t>
      </w:r>
      <w:r>
        <w:rPr>
          <w:rFonts w:ascii="Arial" w:eastAsia="Times New Roman" w:hAnsi="Arial" w:cs="Arial"/>
        </w:rPr>
        <w:tab/>
        <w:t xml:space="preserve">&lt;Signature by Chair on behalf of Affected County&gt;. </w:t>
      </w:r>
    </w:p>
    <w:sectPr w:rsidR="00761F63" w:rsidRPr="00A650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296" w:rsidRDefault="00EA0296" w:rsidP="00457362">
      <w:pPr>
        <w:spacing w:after="0"/>
      </w:pPr>
      <w:r>
        <w:separator/>
      </w:r>
    </w:p>
  </w:endnote>
  <w:endnote w:type="continuationSeparator" w:id="0">
    <w:p w:rsidR="00EA0296" w:rsidRDefault="00EA0296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A650C5">
          <w:rPr>
            <w:rFonts w:ascii="Arial" w:hAnsi="Arial" w:cs="Arial"/>
            <w:noProof/>
          </w:rPr>
          <w:t>2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>This template is only a suggestion and is not the format required under Minn. Stat. ch.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296" w:rsidRDefault="00EA0296" w:rsidP="00457362">
      <w:pPr>
        <w:spacing w:after="0"/>
      </w:pPr>
      <w:r>
        <w:separator/>
      </w:r>
    </w:p>
  </w:footnote>
  <w:footnote w:type="continuationSeparator" w:id="0">
    <w:p w:rsidR="00EA0296" w:rsidRDefault="00EA0296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874DC"/>
    <w:rsid w:val="000C0041"/>
    <w:rsid w:val="000C3512"/>
    <w:rsid w:val="001D122E"/>
    <w:rsid w:val="00214842"/>
    <w:rsid w:val="00227B5F"/>
    <w:rsid w:val="002317C1"/>
    <w:rsid w:val="0028125D"/>
    <w:rsid w:val="00341EBF"/>
    <w:rsid w:val="00365C3C"/>
    <w:rsid w:val="00427820"/>
    <w:rsid w:val="00457362"/>
    <w:rsid w:val="00551342"/>
    <w:rsid w:val="005A7CE8"/>
    <w:rsid w:val="00653650"/>
    <w:rsid w:val="006C52B7"/>
    <w:rsid w:val="006F51F0"/>
    <w:rsid w:val="00724A58"/>
    <w:rsid w:val="00727222"/>
    <w:rsid w:val="00761F63"/>
    <w:rsid w:val="007A10A7"/>
    <w:rsid w:val="007D3B57"/>
    <w:rsid w:val="008E467D"/>
    <w:rsid w:val="0098715A"/>
    <w:rsid w:val="00A5683E"/>
    <w:rsid w:val="00A62784"/>
    <w:rsid w:val="00A650C5"/>
    <w:rsid w:val="00C95B64"/>
    <w:rsid w:val="00CB4995"/>
    <w:rsid w:val="00CC2E8F"/>
    <w:rsid w:val="00D1589E"/>
    <w:rsid w:val="00D50171"/>
    <w:rsid w:val="00DE5467"/>
    <w:rsid w:val="00DF10FD"/>
    <w:rsid w:val="00E2374C"/>
    <w:rsid w:val="00E85D9D"/>
    <w:rsid w:val="00EA0296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2021-01-04T21:14:00Z</dcterms:created>
  <dcterms:modified xsi:type="dcterms:W3CDTF">2021-01-04T21:14:00Z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