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48B7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7E664F6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36003A91"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3F630678" w14:textId="77777777" w:rsidTr="004D4EEE">
        <w:tc>
          <w:tcPr>
            <w:tcW w:w="4788" w:type="dxa"/>
            <w:tcBorders>
              <w:top w:val="single" w:sz="4" w:space="0" w:color="000000"/>
              <w:left w:val="nil"/>
              <w:bottom w:val="single" w:sz="4" w:space="0" w:color="000000"/>
              <w:right w:val="dashSmallGap" w:sz="8" w:space="0" w:color="auto"/>
            </w:tcBorders>
            <w:vAlign w:val="center"/>
          </w:tcPr>
          <w:p w14:paraId="41D3B01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117D712"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AA2B085" w14:textId="77777777" w:rsidR="009E2799" w:rsidRPr="008100F7" w:rsidRDefault="009E2799" w:rsidP="009E2799">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14:paraId="0E5AB636" w14:textId="77777777" w:rsidR="009E2799" w:rsidRPr="008100F7" w:rsidRDefault="009E2799" w:rsidP="009E2799">
            <w:pPr>
              <w:autoSpaceDE w:val="0"/>
              <w:autoSpaceDN w:val="0"/>
              <w:adjustRightInd w:val="0"/>
              <w:spacing w:after="0"/>
              <w:jc w:val="center"/>
              <w:rPr>
                <w:rFonts w:ascii="Arial" w:eastAsia="Calibri" w:hAnsi="Arial" w:cs="Arial"/>
                <w:sz w:val="24"/>
              </w:rPr>
            </w:pPr>
          </w:p>
          <w:p w14:paraId="490CEB91" w14:textId="77777777" w:rsidR="001D2E80" w:rsidRPr="001D2E80" w:rsidRDefault="001D2E80" w:rsidP="001D2E80">
            <w:pPr>
              <w:autoSpaceDE w:val="0"/>
              <w:autoSpaceDN w:val="0"/>
              <w:adjustRightInd w:val="0"/>
              <w:spacing w:after="0"/>
              <w:jc w:val="center"/>
              <w:rPr>
                <w:rFonts w:ascii="Arial" w:eastAsia="Calibri" w:hAnsi="Arial" w:cs="Arial"/>
                <w:b/>
                <w:sz w:val="24"/>
              </w:rPr>
            </w:pPr>
            <w:r w:rsidRPr="001D2E80">
              <w:rPr>
                <w:rFonts w:ascii="Arial" w:eastAsia="Calibri" w:hAnsi="Arial" w:cs="Arial"/>
                <w:b/>
                <w:sz w:val="24"/>
              </w:rPr>
              <w:t xml:space="preserve">the </w:t>
            </w:r>
            <w:r w:rsidR="00660C76">
              <w:rPr>
                <w:rFonts w:ascii="Arial" w:eastAsia="Calibri" w:hAnsi="Arial" w:cs="Arial"/>
                <w:b/>
                <w:sz w:val="24"/>
              </w:rPr>
              <w:t>Petition to &lt;Name of Project&gt;</w:t>
            </w:r>
            <w:r w:rsidRPr="001D2E80">
              <w:rPr>
                <w:rFonts w:ascii="Arial" w:eastAsia="Calibri" w:hAnsi="Arial" w:cs="Arial"/>
                <w:b/>
                <w:sz w:val="24"/>
              </w:rPr>
              <w:t xml:space="preserve"> &lt;Name of Drainage System&gt;</w:t>
            </w:r>
          </w:p>
          <w:p w14:paraId="0FB5EB20"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109EF1C"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0526DFC4" w14:textId="77777777" w:rsidR="00F72208" w:rsidRPr="00F72208" w:rsidRDefault="00083596"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HEARING NOTICE</w:t>
            </w:r>
          </w:p>
        </w:tc>
      </w:tr>
    </w:tbl>
    <w:p w14:paraId="54FC0023" w14:textId="77777777" w:rsidR="00D47DC9" w:rsidRPr="00E2374C" w:rsidRDefault="00D47DC9" w:rsidP="00D47DC9">
      <w:pPr>
        <w:autoSpaceDE w:val="0"/>
        <w:autoSpaceDN w:val="0"/>
        <w:adjustRightInd w:val="0"/>
        <w:spacing w:after="0"/>
        <w:rPr>
          <w:rFonts w:ascii="Arial" w:eastAsia="Calibri" w:hAnsi="Arial" w:cs="Arial"/>
          <w:lang w:val="en-CA"/>
        </w:rPr>
      </w:pPr>
    </w:p>
    <w:p w14:paraId="629E10AF" w14:textId="77777777" w:rsidR="00C66E10"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 xml:space="preserve">&lt;name of drainage system&gt; </w:t>
      </w:r>
      <w:r w:rsidR="00337D66">
        <w:rPr>
          <w:rFonts w:ascii="Arial" w:hAnsi="Arial" w:cs="Arial"/>
          <w:sz w:val="24"/>
        </w:rPr>
        <w:t xml:space="preserve">will hold a </w:t>
      </w:r>
      <w:r w:rsidR="00950ACB">
        <w:rPr>
          <w:rFonts w:ascii="Arial" w:hAnsi="Arial" w:cs="Arial"/>
          <w:sz w:val="24"/>
        </w:rPr>
        <w:t xml:space="preserve">hearing </w:t>
      </w:r>
      <w:r w:rsidR="00337D66" w:rsidRPr="00083596">
        <w:rPr>
          <w:rFonts w:ascii="Arial" w:hAnsi="Arial" w:cs="Arial"/>
          <w:sz w:val="24"/>
        </w:rPr>
        <w:t xml:space="preserve">at __:00 a.m./p.m. on </w:t>
      </w:r>
      <w:r w:rsidR="00337D66">
        <w:rPr>
          <w:rFonts w:ascii="Arial" w:hAnsi="Arial" w:cs="Arial"/>
          <w:sz w:val="24"/>
        </w:rPr>
        <w:t>_______________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at the </w:t>
      </w:r>
      <w:r w:rsidR="00337D66">
        <w:rPr>
          <w:rFonts w:ascii="Arial" w:hAnsi="Arial" w:cs="Arial"/>
          <w:sz w:val="24"/>
        </w:rPr>
        <w:t>&lt;name of meeting room&gt;</w:t>
      </w:r>
      <w:r w:rsidR="00337D66" w:rsidRPr="00083596">
        <w:rPr>
          <w:rFonts w:ascii="Arial" w:hAnsi="Arial" w:cs="Arial"/>
          <w:sz w:val="24"/>
        </w:rPr>
        <w:t xml:space="preserve"> at the </w:t>
      </w:r>
      <w:r w:rsidR="00337D66">
        <w:rPr>
          <w:rFonts w:ascii="Arial" w:hAnsi="Arial" w:cs="Arial"/>
          <w:sz w:val="24"/>
        </w:rPr>
        <w:t>&lt;location of meeting&gt;</w:t>
      </w:r>
      <w:r w:rsidR="00337D66" w:rsidRPr="00083596">
        <w:rPr>
          <w:rFonts w:ascii="Arial" w:hAnsi="Arial" w:cs="Arial"/>
          <w:sz w:val="24"/>
        </w:rPr>
        <w:t xml:space="preserve">, </w:t>
      </w:r>
      <w:r w:rsidR="00337D66">
        <w:rPr>
          <w:rFonts w:ascii="Arial" w:hAnsi="Arial" w:cs="Arial"/>
          <w:sz w:val="24"/>
        </w:rPr>
        <w:t>&lt;street address&gt;</w:t>
      </w:r>
      <w:r w:rsidR="00337D66" w:rsidRPr="00083596">
        <w:rPr>
          <w:rFonts w:ascii="Arial" w:hAnsi="Arial" w:cs="Arial"/>
          <w:sz w:val="24"/>
        </w:rPr>
        <w:t xml:space="preserve"> , </w:t>
      </w:r>
      <w:r w:rsidR="00337D66">
        <w:rPr>
          <w:rFonts w:ascii="Arial" w:hAnsi="Arial" w:cs="Arial"/>
          <w:sz w:val="24"/>
        </w:rPr>
        <w:t>&lt;city&gt;, MN &lt;zip&gt;</w:t>
      </w:r>
      <w:r w:rsidR="00337D66" w:rsidRPr="00083596">
        <w:rPr>
          <w:rFonts w:ascii="Arial" w:hAnsi="Arial" w:cs="Arial"/>
          <w:sz w:val="24"/>
        </w:rPr>
        <w:t>.</w:t>
      </w:r>
      <w:r w:rsidR="00337D66">
        <w:rPr>
          <w:rFonts w:ascii="Arial" w:hAnsi="Arial" w:cs="Arial"/>
          <w:sz w:val="24"/>
        </w:rPr>
        <w:t xml:space="preserve"> </w:t>
      </w:r>
      <w:r w:rsidR="00C66E10">
        <w:rPr>
          <w:rFonts w:ascii="Arial" w:hAnsi="Arial" w:cs="Arial"/>
          <w:sz w:val="24"/>
        </w:rPr>
        <w:t xml:space="preserve">The drainage authority has received a petition pursuant to Minn. Stat. § 103E.535 alleging that &lt;name of contractor’s&gt; contract for &lt;name of drainage project&gt; to &lt;name of drainage system&gt; is one-half or more complete and the contractor is not in default. The petition requests that an order be made to pay 40 percent of the retained value of work and material. The purpose of the hearing is to consider the petition for partial payment of retained value submitted by the contractor for the &lt;name of drainage project&gt; to &lt;name of drainage system&gt; pursuant to Minn. Stat. § 103E.535. At the hearing, the drainage authority shall hear all parties interested. If the drainage authority determines that the facts in the petition are correct, the work has been performed in a satisfactory manner, and a portion of the retained percentage may be released without endangering the interests of affected counties, the drainage authority shall issue findings and may order not more than 40 percent of the retained value of work and material to be paid. </w:t>
      </w:r>
    </w:p>
    <w:p w14:paraId="64F2FED6" w14:textId="77777777" w:rsidR="00C66E10" w:rsidRDefault="00C66E10" w:rsidP="00FE3272">
      <w:pPr>
        <w:jc w:val="both"/>
        <w:rPr>
          <w:rFonts w:ascii="Arial" w:hAnsi="Arial" w:cs="Arial"/>
          <w:sz w:val="24"/>
        </w:rPr>
      </w:pPr>
    </w:p>
    <w:p w14:paraId="59273BD8" w14:textId="77777777" w:rsidR="00083596" w:rsidRPr="00083596" w:rsidRDefault="00083596" w:rsidP="00083596">
      <w:pPr>
        <w:spacing w:after="0"/>
        <w:jc w:val="both"/>
        <w:rPr>
          <w:rFonts w:ascii="Arial" w:hAnsi="Arial" w:cs="Arial"/>
          <w:sz w:val="24"/>
        </w:rPr>
      </w:pPr>
    </w:p>
    <w:p w14:paraId="512FC115" w14:textId="77777777"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14:paraId="300F26E2" w14:textId="77777777"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C43F" w14:textId="77777777" w:rsidR="008D4149" w:rsidRDefault="008D4149" w:rsidP="00691E99">
      <w:pPr>
        <w:spacing w:after="0" w:line="240" w:lineRule="auto"/>
      </w:pPr>
      <w:r>
        <w:separator/>
      </w:r>
    </w:p>
  </w:endnote>
  <w:endnote w:type="continuationSeparator" w:id="0">
    <w:p w14:paraId="07064359" w14:textId="77777777" w:rsidR="008D4149" w:rsidRDefault="008D4149"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F283016"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C66E10">
          <w:rPr>
            <w:rFonts w:ascii="Arial" w:hAnsi="Arial" w:cs="Arial"/>
            <w:noProof/>
            <w:sz w:val="24"/>
          </w:rPr>
          <w:t>1</w:t>
        </w:r>
        <w:r w:rsidRPr="00FA277C">
          <w:rPr>
            <w:rFonts w:ascii="Arial" w:hAnsi="Arial" w:cs="Arial"/>
            <w:noProof/>
            <w:sz w:val="24"/>
          </w:rPr>
          <w:fldChar w:fldCharType="end"/>
        </w:r>
      </w:p>
    </w:sdtContent>
  </w:sdt>
  <w:p w14:paraId="73C9B9B8" w14:textId="77777777" w:rsidR="00FA277C" w:rsidRDefault="00FA277C" w:rsidP="00FA277C">
    <w:pPr>
      <w:pStyle w:val="Footer"/>
      <w:jc w:val="both"/>
      <w:rPr>
        <w:rFonts w:ascii="Arial" w:hAnsi="Arial" w:cs="Arial"/>
        <w:sz w:val="20"/>
        <w:szCs w:val="20"/>
      </w:rPr>
    </w:pPr>
  </w:p>
  <w:p w14:paraId="1CE6C042"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3874A" w14:textId="77777777" w:rsidR="008D4149" w:rsidRDefault="008D4149" w:rsidP="00691E99">
      <w:pPr>
        <w:spacing w:after="0" w:line="240" w:lineRule="auto"/>
      </w:pPr>
      <w:r>
        <w:separator/>
      </w:r>
    </w:p>
  </w:footnote>
  <w:footnote w:type="continuationSeparator" w:id="0">
    <w:p w14:paraId="760E1620" w14:textId="77777777" w:rsidR="008D4149" w:rsidRDefault="008D4149"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7036A"/>
    <w:rsid w:val="003379A6"/>
    <w:rsid w:val="00337D66"/>
    <w:rsid w:val="00387077"/>
    <w:rsid w:val="00390524"/>
    <w:rsid w:val="003C392A"/>
    <w:rsid w:val="003D507F"/>
    <w:rsid w:val="003F21E2"/>
    <w:rsid w:val="004056AB"/>
    <w:rsid w:val="00411CA6"/>
    <w:rsid w:val="004124F8"/>
    <w:rsid w:val="00427DA3"/>
    <w:rsid w:val="00463256"/>
    <w:rsid w:val="004762D2"/>
    <w:rsid w:val="00477C06"/>
    <w:rsid w:val="004A6B45"/>
    <w:rsid w:val="00514E8D"/>
    <w:rsid w:val="00540682"/>
    <w:rsid w:val="005957BE"/>
    <w:rsid w:val="005C6779"/>
    <w:rsid w:val="00660C76"/>
    <w:rsid w:val="0068782F"/>
    <w:rsid w:val="00691E99"/>
    <w:rsid w:val="006C3CB8"/>
    <w:rsid w:val="006F4291"/>
    <w:rsid w:val="00740E62"/>
    <w:rsid w:val="00763DF4"/>
    <w:rsid w:val="00791406"/>
    <w:rsid w:val="007F4C27"/>
    <w:rsid w:val="00801BE1"/>
    <w:rsid w:val="008100F7"/>
    <w:rsid w:val="00875C03"/>
    <w:rsid w:val="008D4149"/>
    <w:rsid w:val="008E3B2E"/>
    <w:rsid w:val="009078BE"/>
    <w:rsid w:val="00912EB6"/>
    <w:rsid w:val="00950ACB"/>
    <w:rsid w:val="00962426"/>
    <w:rsid w:val="009D0748"/>
    <w:rsid w:val="009E2799"/>
    <w:rsid w:val="00A46757"/>
    <w:rsid w:val="00A97B2D"/>
    <w:rsid w:val="00B07FE5"/>
    <w:rsid w:val="00B9274B"/>
    <w:rsid w:val="00BB3641"/>
    <w:rsid w:val="00BF41EE"/>
    <w:rsid w:val="00C064E3"/>
    <w:rsid w:val="00C12088"/>
    <w:rsid w:val="00C16354"/>
    <w:rsid w:val="00C17E25"/>
    <w:rsid w:val="00C657FE"/>
    <w:rsid w:val="00C66E10"/>
    <w:rsid w:val="00CA014D"/>
    <w:rsid w:val="00CA0BFD"/>
    <w:rsid w:val="00CF5B17"/>
    <w:rsid w:val="00D340A3"/>
    <w:rsid w:val="00D47DC9"/>
    <w:rsid w:val="00D76945"/>
    <w:rsid w:val="00DE434C"/>
    <w:rsid w:val="00DF79AB"/>
    <w:rsid w:val="00E6553C"/>
    <w:rsid w:val="00E770DB"/>
    <w:rsid w:val="00E808B2"/>
    <w:rsid w:val="00F031A9"/>
    <w:rsid w:val="00F540EA"/>
    <w:rsid w:val="00F60585"/>
    <w:rsid w:val="00F72208"/>
    <w:rsid w:val="00FA277C"/>
    <w:rsid w:val="00FB3C9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4653"/>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E4BD-953F-4F8C-96B5-49B4B4C7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2021-01-07T19:23:00Z</dcterms:created>
  <dcterms:modified xsi:type="dcterms:W3CDTF">2021-01-07T19:23:00Z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