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85" w:rsidRDefault="00392DA2">
      <w:pPr>
        <w:jc w:val="center"/>
        <w:rPr>
          <w:rFonts w:asciiTheme="minorHAnsi" w:hAnsiTheme="minorHAnsi"/>
          <w:b/>
          <w:bCs/>
          <w:sz w:val="32"/>
        </w:rPr>
      </w:pPr>
      <w:r w:rsidRPr="00AB5F3F">
        <w:rPr>
          <w:rFonts w:asciiTheme="minorHAnsi" w:hAnsiTheme="minorHAnsi"/>
          <w:b/>
          <w:bCs/>
          <w:sz w:val="32"/>
        </w:rPr>
        <w:t>Resolution to Update</w:t>
      </w:r>
    </w:p>
    <w:p w:rsidR="00392DA2" w:rsidRPr="00AB5F3F" w:rsidRDefault="00E908CC">
      <w:pPr>
        <w:jc w:val="center"/>
        <w:rPr>
          <w:rFonts w:asciiTheme="minorHAnsi" w:hAnsiTheme="minorHAnsi"/>
          <w:b/>
          <w:bCs/>
          <w:color w:val="FF6600"/>
          <w:sz w:val="32"/>
        </w:rPr>
      </w:pPr>
      <w:proofErr w:type="gramStart"/>
      <w:r>
        <w:rPr>
          <w:rFonts w:asciiTheme="minorHAnsi" w:hAnsiTheme="minorHAnsi"/>
          <w:b/>
          <w:bCs/>
          <w:sz w:val="32"/>
        </w:rPr>
        <w:t>the</w:t>
      </w:r>
      <w:proofErr w:type="gramEnd"/>
      <w:r>
        <w:rPr>
          <w:rFonts w:asciiTheme="minorHAnsi" w:hAnsiTheme="minorHAnsi"/>
          <w:b/>
          <w:bCs/>
          <w:sz w:val="32"/>
        </w:rPr>
        <w:t xml:space="preserve"> </w:t>
      </w:r>
      <w:sdt>
        <w:sdtPr>
          <w:rPr>
            <w:rFonts w:asciiTheme="minorHAnsi" w:hAnsiTheme="minorHAnsi"/>
            <w:b/>
            <w:bCs/>
            <w:sz w:val="32"/>
          </w:rPr>
          <w:alias w:val="County Name"/>
          <w:tag w:val="County Name"/>
          <w:id w:val="1524358866"/>
          <w:placeholder>
            <w:docPart w:val="114B7686F62242838E7DF3B00DF0FFA8"/>
          </w:placeholder>
          <w:temporary/>
          <w:showingPlcHdr/>
          <w15:appearance w15:val="hidden"/>
        </w:sdtPr>
        <w:sdtEndPr/>
        <w:sdtContent>
          <w:bookmarkStart w:id="0" w:name="_GoBack"/>
          <w:r>
            <w:rPr>
              <w:rStyle w:val="PlaceholderText"/>
              <w:rFonts w:asciiTheme="minorHAnsi" w:hAnsiTheme="minorHAnsi"/>
              <w:b/>
              <w:color w:val="FF0000"/>
              <w:sz w:val="32"/>
              <w:szCs w:val="32"/>
            </w:rPr>
            <w:t>County Name</w:t>
          </w:r>
          <w:bookmarkEnd w:id="0"/>
        </w:sdtContent>
      </w:sdt>
      <w:r>
        <w:rPr>
          <w:rFonts w:asciiTheme="minorHAnsi" w:hAnsiTheme="minorHAnsi"/>
          <w:b/>
          <w:bCs/>
          <w:sz w:val="32"/>
        </w:rPr>
        <w:t xml:space="preserve"> </w:t>
      </w:r>
      <w:r w:rsidR="005C4ECB">
        <w:rPr>
          <w:rFonts w:asciiTheme="minorHAnsi" w:hAnsiTheme="minorHAnsi"/>
          <w:b/>
          <w:bCs/>
          <w:sz w:val="32"/>
        </w:rPr>
        <w:t>County</w:t>
      </w:r>
    </w:p>
    <w:p w:rsidR="00392DA2" w:rsidRPr="00AB5F3F" w:rsidRDefault="00392DA2">
      <w:pPr>
        <w:pStyle w:val="Heading1"/>
        <w:rPr>
          <w:rFonts w:asciiTheme="minorHAnsi" w:hAnsiTheme="minorHAnsi"/>
        </w:rPr>
      </w:pPr>
      <w:r w:rsidRPr="00AB5F3F">
        <w:rPr>
          <w:rFonts w:asciiTheme="minorHAnsi" w:hAnsiTheme="minorHAnsi"/>
        </w:rPr>
        <w:t xml:space="preserve">Comprehensive </w:t>
      </w:r>
      <w:r w:rsidR="00AB5F3F">
        <w:rPr>
          <w:rFonts w:asciiTheme="minorHAnsi" w:hAnsiTheme="minorHAnsi"/>
        </w:rPr>
        <w:t xml:space="preserve">Local </w:t>
      </w:r>
      <w:r w:rsidRPr="00AB5F3F">
        <w:rPr>
          <w:rFonts w:asciiTheme="minorHAnsi" w:hAnsiTheme="minorHAnsi"/>
        </w:rPr>
        <w:t>Water Management Plan</w:t>
      </w:r>
    </w:p>
    <w:p w:rsidR="00392DA2" w:rsidRPr="00AB5F3F" w:rsidRDefault="00392DA2">
      <w:pPr>
        <w:rPr>
          <w:rFonts w:asciiTheme="minorHAnsi" w:hAnsiTheme="minorHAnsi"/>
        </w:rPr>
      </w:pP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="00392DA2"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 xml:space="preserve">Minnesota Statutes, </w:t>
      </w:r>
      <w:r>
        <w:rPr>
          <w:rFonts w:asciiTheme="minorHAnsi" w:hAnsiTheme="minorHAnsi"/>
        </w:rPr>
        <w:t>§</w:t>
      </w:r>
      <w:r w:rsidR="00392DA2" w:rsidRPr="00AB5F3F">
        <w:rPr>
          <w:rFonts w:asciiTheme="minorHAnsi" w:hAnsiTheme="minorHAnsi"/>
        </w:rPr>
        <w:t>103B.301, Comprehensive Local Water Management Act</w:t>
      </w:r>
      <w:r w:rsidR="005C4ECB">
        <w:rPr>
          <w:rFonts w:asciiTheme="minorHAnsi" w:hAnsiTheme="minorHAnsi"/>
        </w:rPr>
        <w:t xml:space="preserve"> (Act)</w:t>
      </w:r>
      <w:r w:rsidR="00392DA2" w:rsidRPr="00AB5F3F">
        <w:rPr>
          <w:rFonts w:asciiTheme="minorHAnsi" w:hAnsiTheme="minorHAnsi"/>
        </w:rPr>
        <w:t xml:space="preserve">, authorizes Minnesota </w:t>
      </w:r>
      <w:r w:rsidR="005C4ECB">
        <w:rPr>
          <w:rFonts w:asciiTheme="minorHAnsi" w:hAnsiTheme="minorHAnsi"/>
        </w:rPr>
        <w:t>c</w:t>
      </w:r>
      <w:r w:rsidR="00392DA2" w:rsidRPr="00AB5F3F">
        <w:rPr>
          <w:rFonts w:asciiTheme="minorHAnsi" w:hAnsiTheme="minorHAnsi"/>
        </w:rPr>
        <w:t xml:space="preserve">ounties to develop and implement a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</w:t>
      </w:r>
      <w:r w:rsidR="00392DA2"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="00392DA2"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="00392DA2"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="00392DA2" w:rsidRPr="00AB5F3F">
        <w:rPr>
          <w:rFonts w:asciiTheme="minorHAnsi" w:hAnsiTheme="minorHAnsi"/>
        </w:rPr>
        <w:t>lan, and</w:t>
      </w: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 xml:space="preserve">the Act requires that a county update and revise their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</w:t>
      </w:r>
      <w:r w:rsidR="00392DA2"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="00392DA2"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Management P</w:t>
      </w:r>
      <w:r w:rsidR="00392DA2" w:rsidRPr="00AB5F3F">
        <w:rPr>
          <w:rFonts w:asciiTheme="minorHAnsi" w:hAnsiTheme="minorHAnsi"/>
        </w:rPr>
        <w:t>lan on a periodic basis, and</w:t>
      </w: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>the Act encourages that a county coordinate its planning with contiguous counties, and solicit input from local governmental units and state review agencies, and</w:t>
      </w: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="00392DA2"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>the Act requires that plans an</w:t>
      </w:r>
      <w:r w:rsidR="004D1B0C" w:rsidRPr="00AB5F3F">
        <w:rPr>
          <w:rFonts w:asciiTheme="minorHAnsi" w:hAnsiTheme="minorHAnsi"/>
        </w:rPr>
        <w:t>d</w:t>
      </w:r>
      <w:r w:rsidR="00392DA2" w:rsidRPr="00AB5F3F">
        <w:rPr>
          <w:rFonts w:asciiTheme="minorHAnsi" w:hAnsiTheme="minorHAnsi"/>
        </w:rPr>
        <w:t xml:space="preserve"> official controls of other local governmental units be consistent with the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</w:t>
      </w:r>
      <w:r w:rsidR="00392DA2"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="00392DA2"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="00392DA2"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="00392DA2" w:rsidRPr="00AB5F3F">
        <w:rPr>
          <w:rFonts w:asciiTheme="minorHAnsi" w:hAnsiTheme="minorHAnsi"/>
        </w:rPr>
        <w:t xml:space="preserve">lan, and </w:t>
      </w: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BE2AE5"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alias w:val="County Name"/>
          <w:tag w:val="County Name"/>
          <w:id w:val="1940631953"/>
          <w:placeholder>
            <w:docPart w:val="45D2AD8969B1493DBAF05A4ADF961BBB"/>
          </w:placeholder>
          <w:temporary/>
          <w:showingPlcHdr/>
          <w15:appearance w15:val="hidden"/>
        </w:sdtPr>
        <w:sdtEndPr/>
        <w:sdtContent>
          <w:r w:rsidR="003B2A70"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3B2A70" w:rsidRPr="00BE2AE5">
        <w:rPr>
          <w:rFonts w:asciiTheme="minorHAnsi" w:hAnsiTheme="minorHAnsi"/>
          <w:bCs/>
        </w:rPr>
        <w:t xml:space="preserve"> </w:t>
      </w:r>
      <w:r w:rsidR="00392DA2" w:rsidRPr="00AB5F3F">
        <w:rPr>
          <w:rFonts w:asciiTheme="minorHAnsi" w:hAnsiTheme="minorHAnsi"/>
        </w:rPr>
        <w:t xml:space="preserve">County has determined that the revision and continued implementation of a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Local W</w:t>
      </w:r>
      <w:r w:rsidR="00392DA2"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="00392DA2"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="00392DA2" w:rsidRPr="00AB5F3F">
        <w:rPr>
          <w:rFonts w:asciiTheme="minorHAnsi" w:hAnsiTheme="minorHAnsi"/>
        </w:rPr>
        <w:t xml:space="preserve">lan will help promote the health and welfare of the citizens of </w:t>
      </w:r>
      <w:sdt>
        <w:sdtPr>
          <w:rPr>
            <w:rFonts w:asciiTheme="minorHAnsi" w:hAnsiTheme="minorHAnsi"/>
          </w:rPr>
          <w:alias w:val="County Name"/>
          <w:tag w:val="County Name"/>
          <w:id w:val="-710960081"/>
          <w:placeholder>
            <w:docPart w:val="6DCE7A6C632344CF8EA0A13742763595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="00392DA2" w:rsidRPr="00AB5F3F">
        <w:rPr>
          <w:rFonts w:asciiTheme="minorHAnsi" w:hAnsiTheme="minorHAnsi"/>
        </w:rPr>
        <w:t>County, and</w:t>
      </w:r>
    </w:p>
    <w:p w:rsidR="00392DA2" w:rsidRPr="00AB5F3F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>Now, Therefore, Be it Resolved</w:t>
      </w:r>
      <w:r w:rsidRPr="00AB5F3F">
        <w:rPr>
          <w:rFonts w:asciiTheme="minorHAnsi" w:hAnsiTheme="minorHAnsi"/>
          <w:b/>
          <w:bCs/>
          <w:smallCaps/>
        </w:rPr>
        <w:t xml:space="preserve">, </w:t>
      </w:r>
      <w:r w:rsidRPr="00AB5F3F">
        <w:rPr>
          <w:rFonts w:asciiTheme="minorHAnsi" w:hAnsiTheme="minorHAnsi"/>
        </w:rPr>
        <w:t xml:space="preserve">that the </w:t>
      </w:r>
      <w:sdt>
        <w:sdtPr>
          <w:rPr>
            <w:rFonts w:asciiTheme="minorHAnsi" w:hAnsiTheme="minorHAnsi"/>
          </w:rPr>
          <w:alias w:val="County Name"/>
          <w:tag w:val="County Name"/>
          <w:id w:val="-1181578888"/>
          <w:placeholder>
            <w:docPart w:val="A1082049C8A1479492CA0B0377D6C647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>County Board of Commissioners resolve to revise and update its current</w:t>
      </w:r>
      <w:r w:rsidR="00FB5C4B">
        <w:rPr>
          <w:rFonts w:asciiTheme="minorHAnsi" w:hAnsiTheme="minorHAnsi"/>
        </w:rPr>
        <w:t xml:space="preserve">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>omprehensive</w:t>
      </w:r>
      <w:r w:rsidRPr="00AB5F3F">
        <w:rPr>
          <w:rFonts w:asciiTheme="minorHAnsi" w:hAnsiTheme="minorHAnsi"/>
        </w:rPr>
        <w:t xml:space="preserve"> </w:t>
      </w:r>
      <w:r w:rsidR="003F0085">
        <w:rPr>
          <w:rFonts w:asciiTheme="minorHAnsi" w:hAnsiTheme="minorHAnsi"/>
        </w:rPr>
        <w:t>L</w:t>
      </w:r>
      <w:r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Pr="00AB5F3F">
        <w:rPr>
          <w:rFonts w:asciiTheme="minorHAnsi" w:hAnsiTheme="minorHAnsi"/>
        </w:rPr>
        <w:t>lan.</w:t>
      </w:r>
    </w:p>
    <w:p w:rsidR="00392DA2" w:rsidRPr="00AB5F3F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 xml:space="preserve">Be it Further Resolved </w:t>
      </w:r>
      <w:r w:rsidRPr="00AB5F3F">
        <w:rPr>
          <w:rFonts w:asciiTheme="minorHAnsi" w:hAnsiTheme="minorHAnsi"/>
        </w:rPr>
        <w:t xml:space="preserve">that </w:t>
      </w:r>
      <w:sdt>
        <w:sdtPr>
          <w:rPr>
            <w:rFonts w:asciiTheme="minorHAnsi" w:hAnsiTheme="minorHAnsi"/>
          </w:rPr>
          <w:alias w:val="County Name"/>
          <w:tag w:val="County Name"/>
          <w:id w:val="1094669945"/>
          <w:placeholder>
            <w:docPart w:val="CC4E7ADF1EAC473EAB2198418E8960E7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County will coordinate its efforts in the revision and update of its </w:t>
      </w:r>
      <w:r w:rsidR="003F0085">
        <w:rPr>
          <w:rFonts w:asciiTheme="minorHAnsi" w:hAnsiTheme="minorHAnsi"/>
        </w:rPr>
        <w:t>C</w:t>
      </w:r>
      <w:r w:rsidR="00FB5C4B" w:rsidRP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</w:t>
      </w:r>
      <w:r w:rsidR="00FB5C4B" w:rsidRPr="00FB5C4B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="00FB5C4B" w:rsidRPr="00FB5C4B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="00FB5C4B" w:rsidRPr="00FB5C4B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Pr="00AB5F3F">
        <w:rPr>
          <w:rFonts w:asciiTheme="minorHAnsi" w:hAnsiTheme="minorHAnsi"/>
        </w:rPr>
        <w:t>lan with all local units of government within the county, and the state review agencies; and will inc</w:t>
      </w:r>
      <w:r w:rsidR="00AB5F3F">
        <w:rPr>
          <w:rFonts w:asciiTheme="minorHAnsi" w:hAnsiTheme="minorHAnsi"/>
        </w:rPr>
        <w:t>orporate</w:t>
      </w:r>
      <w:r w:rsidRPr="00AB5F3F">
        <w:rPr>
          <w:rFonts w:asciiTheme="minorHAnsi" w:hAnsiTheme="minorHAnsi"/>
        </w:rPr>
        <w:t xml:space="preserve"> where appropriate any existing plans and rules which have been developed and adopted by watershed districts having jurisdiction wholly or partly within </w:t>
      </w:r>
      <w:sdt>
        <w:sdtPr>
          <w:rPr>
            <w:rFonts w:asciiTheme="minorHAnsi" w:hAnsiTheme="minorHAnsi"/>
          </w:rPr>
          <w:alias w:val="County Name"/>
          <w:tag w:val="County Name"/>
          <w:id w:val="-1025012569"/>
          <w:placeholder>
            <w:docPart w:val="2769663312C2448BBC7C8B665D46145E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>County i</w:t>
      </w:r>
      <w:r w:rsidR="003F0085">
        <w:rPr>
          <w:rFonts w:asciiTheme="minorHAnsi" w:hAnsiTheme="minorHAnsi"/>
        </w:rPr>
        <w:t>nto its Comprehensive Local Water Management P</w:t>
      </w:r>
      <w:r w:rsidRPr="00AB5F3F">
        <w:rPr>
          <w:rFonts w:asciiTheme="minorHAnsi" w:hAnsiTheme="minorHAnsi"/>
        </w:rPr>
        <w:t>lan.</w:t>
      </w:r>
    </w:p>
    <w:p w:rsidR="00392DA2" w:rsidRPr="00AB5F3F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>Be it Further Resolved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Pr="00AB5F3F">
        <w:rPr>
          <w:rFonts w:asciiTheme="minorHAnsi" w:hAnsiTheme="minorHAnsi"/>
        </w:rPr>
        <w:t xml:space="preserve">that the </w:t>
      </w:r>
      <w:sdt>
        <w:sdtPr>
          <w:rPr>
            <w:rFonts w:asciiTheme="minorHAnsi" w:hAnsiTheme="minorHAnsi"/>
          </w:rPr>
          <w:alias w:val="County Name"/>
          <w:tag w:val="County Name"/>
          <w:id w:val="2105768214"/>
          <w:placeholder>
            <w:docPart w:val="9580CD1F509E41C781A125610DA7F956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County Board of Commissioners authorizes the establishment of a Water Management </w:t>
      </w:r>
      <w:sdt>
        <w:sdtPr>
          <w:rPr>
            <w:rFonts w:asciiTheme="minorHAnsi" w:hAnsiTheme="minorHAnsi"/>
          </w:rPr>
          <w:alias w:val="advisory committee; taskforce"/>
          <w:tag w:val="advisory committee; taskforce"/>
          <w:id w:val="-1005824084"/>
          <w:placeholder>
            <w:docPart w:val="4BCB488C357B4787A0FCE326870AE023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advisory committee; taskforce</w:t>
          </w:r>
        </w:sdtContent>
      </w:sdt>
      <w:r w:rsidR="00E908CC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>with the re</w:t>
      </w:r>
      <w:r w:rsidR="004D1B0C" w:rsidRPr="00AB5F3F">
        <w:rPr>
          <w:rFonts w:asciiTheme="minorHAnsi" w:hAnsiTheme="minorHAnsi"/>
        </w:rPr>
        <w:t>sponsibility of revising and upd</w:t>
      </w:r>
      <w:r w:rsidRPr="00AB5F3F">
        <w:rPr>
          <w:rFonts w:asciiTheme="minorHAnsi" w:hAnsiTheme="minorHAnsi"/>
        </w:rPr>
        <w:t>ating the plan and who shall report to the County Board on a periodic basis.</w:t>
      </w:r>
    </w:p>
    <w:p w:rsidR="00392DA2" w:rsidRPr="00AB5F3F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>Be it Further Resolved</w:t>
      </w:r>
      <w:r w:rsidRPr="00AB5F3F">
        <w:rPr>
          <w:rFonts w:asciiTheme="minorHAnsi" w:hAnsiTheme="minorHAnsi"/>
        </w:rPr>
        <w:t xml:space="preserve"> that the</w:t>
      </w:r>
      <w:r w:rsidR="005C4ECB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County Name"/>
          <w:tag w:val="County Name"/>
          <w:id w:val="-925024190"/>
          <w:placeholder>
            <w:docPart w:val="ED31299793C44B7489379124D050AD44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County Board of Commissioners delegates the </w:t>
      </w:r>
      <w:sdt>
        <w:sdtPr>
          <w:rPr>
            <w:rFonts w:asciiTheme="minorHAnsi" w:hAnsiTheme="minorHAnsi"/>
          </w:rPr>
          <w:alias w:val="environmental office, SWCD, planning and zoning office"/>
          <w:tag w:val="environmental office, SWCD, planning and zoning office"/>
          <w:id w:val="-1350716416"/>
          <w:placeholder>
            <w:docPart w:val="3408DAA352044523BEFD1A4BA81218B8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environmental office, SWCD, planning and zoning</w:t>
          </w:r>
        </w:sdtContent>
      </w:sdt>
      <w:r w:rsidRPr="00AB5F3F">
        <w:rPr>
          <w:rFonts w:asciiTheme="minorHAnsi" w:hAnsiTheme="minorHAnsi"/>
          <w:color w:val="FF6600"/>
        </w:rPr>
        <w:t xml:space="preserve"> </w:t>
      </w:r>
      <w:proofErr w:type="spellStart"/>
      <w:r w:rsidRPr="00AB5F3F">
        <w:rPr>
          <w:rFonts w:asciiTheme="minorHAnsi" w:hAnsiTheme="minorHAnsi"/>
        </w:rPr>
        <w:t>the</w:t>
      </w:r>
      <w:proofErr w:type="spellEnd"/>
      <w:r w:rsidRPr="00AB5F3F">
        <w:rPr>
          <w:rFonts w:asciiTheme="minorHAnsi" w:hAnsiTheme="minorHAnsi"/>
        </w:rPr>
        <w:t xml:space="preserve"> responsibility of coordinating, assembling, writing and implementing the revised </w:t>
      </w:r>
      <w:r w:rsidR="003F0085">
        <w:rPr>
          <w:rFonts w:asciiTheme="minorHAnsi" w:hAnsiTheme="minorHAnsi"/>
        </w:rPr>
        <w:t>Comprehensive L</w:t>
      </w:r>
      <w:r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Pr="00AB5F3F">
        <w:rPr>
          <w:rFonts w:asciiTheme="minorHAnsi" w:hAnsiTheme="minorHAnsi"/>
        </w:rPr>
        <w:t xml:space="preserve">lan pursuant to </w:t>
      </w:r>
      <w:r w:rsidR="00AB5F3F" w:rsidRPr="00AB5F3F">
        <w:rPr>
          <w:rFonts w:asciiTheme="minorHAnsi" w:hAnsiTheme="minorHAnsi"/>
        </w:rPr>
        <w:t>Minnesota Statutes, §</w:t>
      </w:r>
      <w:r w:rsidRPr="00AB5F3F">
        <w:rPr>
          <w:rFonts w:asciiTheme="minorHAnsi" w:hAnsiTheme="minorHAnsi"/>
        </w:rPr>
        <w:t>103B.301.</w:t>
      </w:r>
    </w:p>
    <w:p w:rsidR="00392DA2" w:rsidRPr="00AB5F3F" w:rsidRDefault="00392DA2">
      <w:pPr>
        <w:jc w:val="center"/>
        <w:rPr>
          <w:rFonts w:asciiTheme="minorHAnsi" w:hAnsiTheme="minorHAnsi"/>
          <w:b/>
          <w:bCs/>
        </w:rPr>
      </w:pPr>
    </w:p>
    <w:p w:rsidR="00392DA2" w:rsidRPr="00AB5F3F" w:rsidRDefault="00392DA2" w:rsidP="00043B5D">
      <w:pPr>
        <w:pStyle w:val="Heading2"/>
        <w:pBdr>
          <w:top w:val="dotDash" w:sz="4" w:space="1" w:color="auto"/>
        </w:pBdr>
        <w:rPr>
          <w:rFonts w:asciiTheme="minorHAnsi" w:hAnsiTheme="minorHAnsi"/>
          <w:sz w:val="24"/>
        </w:rPr>
      </w:pPr>
      <w:r w:rsidRPr="00AB5F3F">
        <w:rPr>
          <w:rFonts w:asciiTheme="minorHAnsi" w:hAnsiTheme="minorHAnsi"/>
          <w:sz w:val="24"/>
        </w:rPr>
        <w:t>CERTIFICATION</w:t>
      </w:r>
    </w:p>
    <w:p w:rsidR="00392DA2" w:rsidRPr="00AB5F3F" w:rsidRDefault="00392DA2">
      <w:pPr>
        <w:rPr>
          <w:rFonts w:asciiTheme="minorHAnsi" w:hAnsiTheme="minorHAnsi"/>
        </w:rPr>
      </w:pPr>
    </w:p>
    <w:p w:rsidR="00392DA2" w:rsidRPr="00AB5F3F" w:rsidRDefault="00392DA2">
      <w:pPr>
        <w:pStyle w:val="Heading3"/>
        <w:rPr>
          <w:rFonts w:asciiTheme="minorHAnsi" w:hAnsiTheme="minorHAnsi"/>
        </w:rPr>
      </w:pPr>
      <w:r w:rsidRPr="00AB5F3F">
        <w:rPr>
          <w:rFonts w:asciiTheme="minorHAnsi" w:hAnsiTheme="minorHAnsi"/>
        </w:rPr>
        <w:t>STATE OF MINNESOTA</w:t>
      </w:r>
    </w:p>
    <w:p w:rsidR="00392DA2" w:rsidRPr="00AB5F3F" w:rsidRDefault="00392DA2">
      <w:pPr>
        <w:rPr>
          <w:rFonts w:asciiTheme="minorHAnsi" w:hAnsiTheme="minorHAnsi"/>
          <w:color w:val="FF6600"/>
        </w:rPr>
      </w:pPr>
      <w:r w:rsidRPr="00AB5F3F">
        <w:rPr>
          <w:rFonts w:asciiTheme="minorHAnsi" w:hAnsiTheme="minorHAnsi"/>
          <w:b/>
          <w:bCs/>
        </w:rPr>
        <w:t>COUNTY OF</w:t>
      </w:r>
      <w:r w:rsidR="005C4ECB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/>
            <w:bCs/>
          </w:rPr>
          <w:alias w:val="COUNTY NAME"/>
          <w:tag w:val="COUNTY NAME"/>
          <w:id w:val="-761142273"/>
          <w:placeholder>
            <w:docPart w:val="1B15295BB38F4C6CBDE363FB05E21F7D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</w:p>
    <w:p w:rsidR="00392DA2" w:rsidRPr="00AB5F3F" w:rsidRDefault="00392DA2">
      <w:pPr>
        <w:rPr>
          <w:rFonts w:asciiTheme="minorHAnsi" w:hAnsiTheme="minorHAnsi"/>
          <w:color w:val="FF6600"/>
        </w:rPr>
      </w:pPr>
    </w:p>
    <w:p w:rsidR="005C4ECB" w:rsidRDefault="00392DA2" w:rsidP="005C4ECB">
      <w:pPr>
        <w:rPr>
          <w:rFonts w:asciiTheme="minorHAnsi" w:hAnsiTheme="minorHAnsi"/>
        </w:rPr>
      </w:pPr>
      <w:r w:rsidRPr="00AB5F3F">
        <w:rPr>
          <w:rFonts w:asciiTheme="minorHAnsi" w:hAnsiTheme="minorHAnsi"/>
        </w:rPr>
        <w:t xml:space="preserve">I do hereby certify that the foregoing resolution is a true and correct copy of a resolution presented to and adopted by the County of </w:t>
      </w:r>
      <w:sdt>
        <w:sdtPr>
          <w:rPr>
            <w:rFonts w:asciiTheme="minorHAnsi" w:hAnsiTheme="minorHAnsi"/>
          </w:rPr>
          <w:alias w:val="County Name"/>
          <w:tag w:val="County Name"/>
          <w:id w:val="1452128618"/>
          <w:placeholder>
            <w:docPart w:val="969BA8FC6E37484A8A8DEDB6F16EFDCD"/>
          </w:placeholder>
          <w:temporary/>
          <w:showingPlcHdr/>
          <w15:appearance w15:val="hidden"/>
        </w:sdtPr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at a duly authorized meeting thereof held on the </w:t>
      </w:r>
      <w:sdt>
        <w:sdtPr>
          <w:rPr>
            <w:rFonts w:asciiTheme="minorHAnsi" w:hAnsiTheme="minorHAnsi"/>
          </w:rPr>
          <w:alias w:val="Date"/>
          <w:tag w:val="Date"/>
          <w:id w:val="532921224"/>
          <w:placeholder>
            <w:docPart w:val="DBE5CD8A82864B7E837DB16563F15833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Date</w:t>
          </w:r>
        </w:sdtContent>
      </w:sdt>
      <w:r w:rsidR="00E908CC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of </w:t>
      </w:r>
      <w:sdt>
        <w:sdtPr>
          <w:rPr>
            <w:rFonts w:asciiTheme="minorHAnsi" w:hAnsiTheme="minorHAnsi"/>
          </w:rPr>
          <w:alias w:val="Month, year"/>
          <w:tag w:val="Month, year"/>
          <w:id w:val="-1459017652"/>
          <w:placeholder>
            <w:docPart w:val="BC7D313FE43B403E8728221174F4086E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Month, year</w:t>
          </w:r>
        </w:sdtContent>
      </w:sdt>
      <w:r w:rsidR="00A43EC2" w:rsidRPr="005C4ECB">
        <w:rPr>
          <w:rFonts w:asciiTheme="minorHAnsi" w:hAnsiTheme="minorHAnsi"/>
        </w:rPr>
        <w:t>.</w:t>
      </w:r>
    </w:p>
    <w:p w:rsidR="005C4ECB" w:rsidRDefault="005C4ECB" w:rsidP="005C4ECB">
      <w:pPr>
        <w:rPr>
          <w:rFonts w:asciiTheme="minorHAnsi" w:hAnsiTheme="minorHAnsi"/>
        </w:rPr>
      </w:pPr>
    </w:p>
    <w:p w:rsidR="005C4ECB" w:rsidRDefault="005C4ECB" w:rsidP="005C4ECB">
      <w:pPr>
        <w:rPr>
          <w:rFonts w:asciiTheme="minorHAnsi" w:hAnsiTheme="minorHAnsi"/>
        </w:rPr>
      </w:pPr>
    </w:p>
    <w:p w:rsidR="00BD6089" w:rsidRDefault="005C4ECB" w:rsidP="00BD6089">
      <w:pPr>
        <w:tabs>
          <w:tab w:val="left" w:pos="5760"/>
          <w:tab w:val="right" w:pos="10620"/>
        </w:tabs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lastRenderedPageBreak/>
        <w:tab/>
      </w:r>
      <w:r w:rsidR="00BD6089">
        <w:rPr>
          <w:rFonts w:asciiTheme="minorHAnsi" w:hAnsiTheme="minorHAnsi"/>
          <w:u w:val="single"/>
        </w:rPr>
        <w:tab/>
      </w:r>
    </w:p>
    <w:p w:rsidR="00392DA2" w:rsidRPr="00AB5F3F" w:rsidRDefault="005C4ECB" w:rsidP="00BD6089">
      <w:pPr>
        <w:tabs>
          <w:tab w:val="left" w:pos="5760"/>
          <w:tab w:val="right" w:pos="10620"/>
        </w:tabs>
        <w:rPr>
          <w:rFonts w:asciiTheme="minorHAnsi" w:hAnsiTheme="minorHAnsi"/>
          <w:b/>
          <w:bCs/>
          <w:color w:val="FF6600"/>
        </w:rPr>
      </w:pP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Name, Title"/>
          <w:tag w:val="Name, Title"/>
          <w:id w:val="1252167190"/>
          <w:placeholder>
            <w:docPart w:val="011C22D541284270894115D7853B68CE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Name, Title</w:t>
          </w:r>
        </w:sdtContent>
      </w:sdt>
    </w:p>
    <w:sectPr w:rsidR="00392DA2" w:rsidRPr="00AB5F3F" w:rsidSect="00AB5F3F">
      <w:pgSz w:w="12240" w:h="15840" w:code="1"/>
      <w:pgMar w:top="720" w:right="720" w:bottom="720" w:left="720" w:header="720" w:footer="144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0C"/>
    <w:rsid w:val="00021B43"/>
    <w:rsid w:val="00043B5D"/>
    <w:rsid w:val="00392DA2"/>
    <w:rsid w:val="003B2A70"/>
    <w:rsid w:val="003F0085"/>
    <w:rsid w:val="004D1B0C"/>
    <w:rsid w:val="005564F9"/>
    <w:rsid w:val="005C4ECB"/>
    <w:rsid w:val="00736B5A"/>
    <w:rsid w:val="00A43EC2"/>
    <w:rsid w:val="00AB5F3F"/>
    <w:rsid w:val="00BD6089"/>
    <w:rsid w:val="00BE2AE5"/>
    <w:rsid w:val="00BE5619"/>
    <w:rsid w:val="00CE3DA8"/>
    <w:rsid w:val="00E908CC"/>
    <w:rsid w:val="00F237AA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76F99E-5CAA-455A-A9E6-327A90D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8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B7686F62242838E7DF3B00DF0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B74B-A0C2-4B43-9757-2BE8CEA7FF61}"/>
      </w:docPartPr>
      <w:docPartBody>
        <w:p w:rsidR="000F12E6" w:rsidRDefault="004C2423" w:rsidP="004C2423">
          <w:pPr>
            <w:pStyle w:val="114B7686F62242838E7DF3B00DF0FFA817"/>
          </w:pPr>
          <w:r>
            <w:rPr>
              <w:rStyle w:val="PlaceholderText"/>
              <w:rFonts w:asciiTheme="minorHAnsi" w:hAnsiTheme="minorHAnsi"/>
              <w:b/>
              <w:color w:val="FF0000"/>
              <w:sz w:val="32"/>
              <w:szCs w:val="32"/>
            </w:rPr>
            <w:t>County Name</w:t>
          </w:r>
        </w:p>
      </w:docPartBody>
    </w:docPart>
    <w:docPart>
      <w:docPartPr>
        <w:name w:val="4BCB488C357B4787A0FCE326870A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7CE1-5D7A-472C-ADDD-CBF1B5167E59}"/>
      </w:docPartPr>
      <w:docPartBody>
        <w:p w:rsidR="000F12E6" w:rsidRDefault="004C2423" w:rsidP="004C2423">
          <w:pPr>
            <w:pStyle w:val="4BCB488C357B4787A0FCE326870AE023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advisory committee; taskforce</w:t>
          </w:r>
        </w:p>
      </w:docPartBody>
    </w:docPart>
    <w:docPart>
      <w:docPartPr>
        <w:name w:val="3408DAA352044523BEFD1A4BA812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2AEB-5AAF-4D58-A822-002CA3C9AD6F}"/>
      </w:docPartPr>
      <w:docPartBody>
        <w:p w:rsidR="000F12E6" w:rsidRDefault="004C2423" w:rsidP="004C2423">
          <w:pPr>
            <w:pStyle w:val="3408DAA352044523BEFD1A4BA81218B8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environmental office, SWCD, planning and zoning</w:t>
          </w:r>
        </w:p>
      </w:docPartBody>
    </w:docPart>
    <w:docPart>
      <w:docPartPr>
        <w:name w:val="1B15295BB38F4C6CBDE363FB05E2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2A37-B251-4B72-BCE3-F9C004A17015}"/>
      </w:docPartPr>
      <w:docPartBody>
        <w:p w:rsidR="000F12E6" w:rsidRDefault="004C2423" w:rsidP="004C2423">
          <w:pPr>
            <w:pStyle w:val="1B15295BB38F4C6CBDE363FB05E21F7D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DBE5CD8A82864B7E837DB16563F1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52AB-F7D0-4535-80D3-EA878798370C}"/>
      </w:docPartPr>
      <w:docPartBody>
        <w:p w:rsidR="000F12E6" w:rsidRDefault="004C2423" w:rsidP="004C2423">
          <w:pPr>
            <w:pStyle w:val="DBE5CD8A82864B7E837DB16563F15833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Date</w:t>
          </w:r>
        </w:p>
      </w:docPartBody>
    </w:docPart>
    <w:docPart>
      <w:docPartPr>
        <w:name w:val="BC7D313FE43B403E8728221174F4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8DBB-00B3-4C94-B611-6E92613E188E}"/>
      </w:docPartPr>
      <w:docPartBody>
        <w:p w:rsidR="000F12E6" w:rsidRDefault="004C2423" w:rsidP="004C2423">
          <w:pPr>
            <w:pStyle w:val="BC7D313FE43B403E8728221174F4086E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Month, year</w:t>
          </w:r>
        </w:p>
      </w:docPartBody>
    </w:docPart>
    <w:docPart>
      <w:docPartPr>
        <w:name w:val="011C22D541284270894115D7853B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6F26-3466-4A3E-B003-6367D31943BE}"/>
      </w:docPartPr>
      <w:docPartBody>
        <w:p w:rsidR="000F12E6" w:rsidRDefault="004C2423" w:rsidP="004C2423">
          <w:pPr>
            <w:pStyle w:val="011C22D541284270894115D7853B68CE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Name, Title</w:t>
          </w:r>
        </w:p>
      </w:docPartBody>
    </w:docPart>
    <w:docPart>
      <w:docPartPr>
        <w:name w:val="45D2AD8969B1493DBAF05A4ADF96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D613-2D59-4986-8FF2-6BC941FFB3BB}"/>
      </w:docPartPr>
      <w:docPartBody>
        <w:p w:rsidR="000F12E6" w:rsidRDefault="004C2423" w:rsidP="004C2423">
          <w:pPr>
            <w:pStyle w:val="45D2AD8969B1493DBAF05A4ADF961BBB9"/>
          </w:pPr>
          <w:r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6DCE7A6C632344CF8EA0A1374276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38FD-62B8-4763-8D5A-2638D1EFCC62}"/>
      </w:docPartPr>
      <w:docPartBody>
        <w:p w:rsidR="00000000" w:rsidRDefault="004C2423" w:rsidP="004C2423">
          <w:pPr>
            <w:pStyle w:val="6DCE7A6C632344CF8EA0A137427635956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A1082049C8A1479492CA0B0377D6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B9A1-3CB9-4E62-BE5F-DB482E2FACAD}"/>
      </w:docPartPr>
      <w:docPartBody>
        <w:p w:rsidR="00000000" w:rsidRDefault="004C2423" w:rsidP="004C2423">
          <w:pPr>
            <w:pStyle w:val="A1082049C8A1479492CA0B0377D6C6475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CC4E7ADF1EAC473EAB2198418E896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2DA6-E9EB-4F25-BC4A-D9AD831849B8}"/>
      </w:docPartPr>
      <w:docPartBody>
        <w:p w:rsidR="00000000" w:rsidRDefault="004C2423" w:rsidP="004C2423">
          <w:pPr>
            <w:pStyle w:val="CC4E7ADF1EAC473EAB2198418E8960E74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2769663312C2448BBC7C8B665D46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E745-82CC-470C-B546-DC2C8B6405AB}"/>
      </w:docPartPr>
      <w:docPartBody>
        <w:p w:rsidR="00000000" w:rsidRDefault="004C2423" w:rsidP="004C2423">
          <w:pPr>
            <w:pStyle w:val="2769663312C2448BBC7C8B665D46145E3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9580CD1F509E41C781A125610DA7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9E6E-CC36-4E53-B58A-AC0AE91A9F7C}"/>
      </w:docPartPr>
      <w:docPartBody>
        <w:p w:rsidR="00000000" w:rsidRDefault="004C2423" w:rsidP="004C2423">
          <w:pPr>
            <w:pStyle w:val="9580CD1F509E41C781A125610DA7F9562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ED31299793C44B7489379124D050A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74426-7954-49F2-BBEB-37F9E413DF0D}"/>
      </w:docPartPr>
      <w:docPartBody>
        <w:p w:rsidR="00000000" w:rsidRDefault="004C2423" w:rsidP="004C2423">
          <w:pPr>
            <w:pStyle w:val="ED31299793C44B7489379124D050AD441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969BA8FC6E37484A8A8DEDB6F16E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F5F1-C0A3-4EB5-9DE0-BD08A0553E6C}"/>
      </w:docPartPr>
      <w:docPartBody>
        <w:p w:rsidR="00000000" w:rsidRDefault="004C2423" w:rsidP="004C2423">
          <w:pPr>
            <w:pStyle w:val="969BA8FC6E37484A8A8DEDB6F16EFDCD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F3"/>
    <w:rsid w:val="000F12E6"/>
    <w:rsid w:val="004B6DF3"/>
    <w:rsid w:val="004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423"/>
    <w:rPr>
      <w:color w:val="808080"/>
    </w:rPr>
  </w:style>
  <w:style w:type="paragraph" w:customStyle="1" w:styleId="114B7686F62242838E7DF3B00DF0FFA8">
    <w:name w:val="114B7686F62242838E7DF3B00DF0FFA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">
    <w:name w:val="A64D744C8F014207B4C56B6D69A46F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">
    <w:name w:val="4BCB488C357B4787A0FCE326870AE02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">
    <w:name w:val="3408DAA352044523BEFD1A4BA81218B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">
    <w:name w:val="1B15295BB38F4C6CBDE363FB05E21F7D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">
    <w:name w:val="DBE5CD8A82864B7E837DB16563F158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">
    <w:name w:val="BC7D313FE43B403E8728221174F4086E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">
    <w:name w:val="011C22D541284270894115D7853B68CE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">
    <w:name w:val="114B7686F62242838E7DF3B00DF0FFA8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1">
    <w:name w:val="A64D744C8F014207B4C56B6D69A46F85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">
    <w:name w:val="4BCB488C357B4787A0FCE326870AE023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">
    <w:name w:val="3408DAA352044523BEFD1A4BA81218B8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">
    <w:name w:val="1B15295BB38F4C6CBDE363FB05E21F7D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">
    <w:name w:val="DBE5CD8A82864B7E837DB16563F15833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">
    <w:name w:val="BC7D313FE43B403E8728221174F4086E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">
    <w:name w:val="011C22D541284270894115D7853B68CE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2">
    <w:name w:val="114B7686F62242838E7DF3B00DF0FFA8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2">
    <w:name w:val="A64D744C8F014207B4C56B6D69A46F85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2">
    <w:name w:val="4BCB488C357B4787A0FCE326870AE023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2">
    <w:name w:val="3408DAA352044523BEFD1A4BA81218B8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2">
    <w:name w:val="1B15295BB38F4C6CBDE363FB05E21F7D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2">
    <w:name w:val="DBE5CD8A82864B7E837DB16563F15833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2">
    <w:name w:val="BC7D313FE43B403E8728221174F4086E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2">
    <w:name w:val="011C22D541284270894115D7853B68CE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3">
    <w:name w:val="114B7686F62242838E7DF3B00DF0FFA8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3">
    <w:name w:val="A64D744C8F014207B4C56B6D69A46F85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3">
    <w:name w:val="4BCB488C357B4787A0FCE326870AE02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3">
    <w:name w:val="3408DAA352044523BEFD1A4BA81218B8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3">
    <w:name w:val="1B15295BB38F4C6CBDE363FB05E21F7D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3">
    <w:name w:val="DBE5CD8A82864B7E837DB16563F1583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3">
    <w:name w:val="BC7D313FE43B403E8728221174F4086E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3">
    <w:name w:val="011C22D541284270894115D7853B68CE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4">
    <w:name w:val="114B7686F62242838E7DF3B00DF0FFA8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4">
    <w:name w:val="A64D744C8F014207B4C56B6D69A46F85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4">
    <w:name w:val="4BCB488C357B4787A0FCE326870AE023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4">
    <w:name w:val="3408DAA352044523BEFD1A4BA81218B8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4">
    <w:name w:val="1B15295BB38F4C6CBDE363FB05E21F7D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4">
    <w:name w:val="DBE5CD8A82864B7E837DB16563F15833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4">
    <w:name w:val="BC7D313FE43B403E8728221174F4086E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4">
    <w:name w:val="011C22D541284270894115D7853B68CE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5">
    <w:name w:val="114B7686F62242838E7DF3B00DF0FFA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5">
    <w:name w:val="A64D744C8F014207B4C56B6D69A46F85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5">
    <w:name w:val="4BCB488C357B4787A0FCE326870AE023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5">
    <w:name w:val="3408DAA352044523BEFD1A4BA81218B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5">
    <w:name w:val="1B15295BB38F4C6CBDE363FB05E21F7D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5">
    <w:name w:val="DBE5CD8A82864B7E837DB16563F15833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5">
    <w:name w:val="BC7D313FE43B403E8728221174F4086E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5">
    <w:name w:val="011C22D541284270894115D7853B68CE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6">
    <w:name w:val="114B7686F62242838E7DF3B00DF0FFA8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6">
    <w:name w:val="A64D744C8F014207B4C56B6D69A46F85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6">
    <w:name w:val="4BCB488C357B4787A0FCE326870AE023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6">
    <w:name w:val="3408DAA352044523BEFD1A4BA81218B8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6">
    <w:name w:val="1B15295BB38F4C6CBDE363FB05E21F7D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6">
    <w:name w:val="DBE5CD8A82864B7E837DB16563F15833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6">
    <w:name w:val="BC7D313FE43B403E8728221174F4086E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6">
    <w:name w:val="011C22D541284270894115D7853B68CE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7">
    <w:name w:val="114B7686F62242838E7DF3B00DF0FFA8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7">
    <w:name w:val="A64D744C8F014207B4C56B6D69A46F85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7">
    <w:name w:val="4BCB488C357B4787A0FCE326870AE023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7">
    <w:name w:val="3408DAA352044523BEFD1A4BA81218B8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7">
    <w:name w:val="1B15295BB38F4C6CBDE363FB05E21F7D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7">
    <w:name w:val="DBE5CD8A82864B7E837DB16563F15833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7">
    <w:name w:val="BC7D313FE43B403E8728221174F4086E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7">
    <w:name w:val="011C22D541284270894115D7853B68CE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8">
    <w:name w:val="114B7686F62242838E7DF3B00DF0FFA8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">
    <w:name w:val="45D2AD8969B1493DBAF05A4ADF961BBB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8">
    <w:name w:val="4BCB488C357B4787A0FCE326870AE023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8">
    <w:name w:val="3408DAA352044523BEFD1A4BA81218B8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8">
    <w:name w:val="1B15295BB38F4C6CBDE363FB05E21F7D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8">
    <w:name w:val="DBE5CD8A82864B7E837DB16563F15833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8">
    <w:name w:val="BC7D313FE43B403E8728221174F4086E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8">
    <w:name w:val="011C22D541284270894115D7853B68CE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9">
    <w:name w:val="114B7686F62242838E7DF3B00DF0FFA8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1">
    <w:name w:val="45D2AD8969B1493DBAF05A4ADF961BBB1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9">
    <w:name w:val="4BCB488C357B4787A0FCE326870AE023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9">
    <w:name w:val="3408DAA352044523BEFD1A4BA81218B8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9">
    <w:name w:val="1B15295BB38F4C6CBDE363FB05E21F7D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9">
    <w:name w:val="DBE5CD8A82864B7E837DB16563F15833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9">
    <w:name w:val="BC7D313FE43B403E8728221174F4086E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9">
    <w:name w:val="011C22D541284270894115D7853B68CE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0">
    <w:name w:val="114B7686F62242838E7DF3B00DF0FFA8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2">
    <w:name w:val="45D2AD8969B1493DBAF05A4ADF961BBB2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0">
    <w:name w:val="4BCB488C357B4787A0FCE326870AE023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0">
    <w:name w:val="3408DAA352044523BEFD1A4BA81218B8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0">
    <w:name w:val="1B15295BB38F4C6CBDE363FB05E21F7D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0">
    <w:name w:val="DBE5CD8A82864B7E837DB16563F15833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0">
    <w:name w:val="BC7D313FE43B403E8728221174F4086E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0">
    <w:name w:val="011C22D541284270894115D7853B68CE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1">
    <w:name w:val="114B7686F62242838E7DF3B00DF0FFA8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3">
    <w:name w:val="45D2AD8969B1493DBAF05A4ADF961BBB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">
    <w:name w:val="6DCE7A6C632344CF8EA0A1374276359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1">
    <w:name w:val="4BCB488C357B4787A0FCE326870AE023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1">
    <w:name w:val="3408DAA352044523BEFD1A4BA81218B8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1">
    <w:name w:val="1B15295BB38F4C6CBDE363FB05E21F7D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1">
    <w:name w:val="DBE5CD8A82864B7E837DB16563F15833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1">
    <w:name w:val="BC7D313FE43B403E8728221174F4086E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1">
    <w:name w:val="011C22D541284270894115D7853B68CE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2">
    <w:name w:val="114B7686F62242838E7DF3B00DF0FFA8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4">
    <w:name w:val="45D2AD8969B1493DBAF05A4ADF961BBB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1">
    <w:name w:val="6DCE7A6C632344CF8EA0A13742763595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">
    <w:name w:val="A1082049C8A1479492CA0B0377D6C64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2">
    <w:name w:val="4BCB488C357B4787A0FCE326870AE023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2">
    <w:name w:val="3408DAA352044523BEFD1A4BA81218B8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2">
    <w:name w:val="1B15295BB38F4C6CBDE363FB05E21F7D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2">
    <w:name w:val="DBE5CD8A82864B7E837DB16563F15833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2">
    <w:name w:val="BC7D313FE43B403E8728221174F4086E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2">
    <w:name w:val="011C22D541284270894115D7853B68CE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3">
    <w:name w:val="114B7686F62242838E7DF3B00DF0FFA8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5">
    <w:name w:val="45D2AD8969B1493DBAF05A4ADF961BBB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2">
    <w:name w:val="6DCE7A6C632344CF8EA0A13742763595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1">
    <w:name w:val="A1082049C8A1479492CA0B0377D6C647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">
    <w:name w:val="CC4E7ADF1EAC473EAB2198418E8960E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3">
    <w:name w:val="4BCB488C357B4787A0FCE326870AE023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3">
    <w:name w:val="3408DAA352044523BEFD1A4BA81218B8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3">
    <w:name w:val="1B15295BB38F4C6CBDE363FB05E21F7D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3">
    <w:name w:val="DBE5CD8A82864B7E837DB16563F15833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3">
    <w:name w:val="BC7D313FE43B403E8728221174F4086E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3">
    <w:name w:val="011C22D541284270894115D7853B68CE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4">
    <w:name w:val="114B7686F62242838E7DF3B00DF0FFA8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6">
    <w:name w:val="45D2AD8969B1493DBAF05A4ADF961BBB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3">
    <w:name w:val="6DCE7A6C632344CF8EA0A13742763595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2">
    <w:name w:val="A1082049C8A1479492CA0B0377D6C647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1">
    <w:name w:val="CC4E7ADF1EAC473EAB2198418E8960E7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">
    <w:name w:val="2769663312C2448BBC7C8B665D46145E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4">
    <w:name w:val="4BCB488C357B4787A0FCE326870AE023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4">
    <w:name w:val="3408DAA352044523BEFD1A4BA81218B8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4">
    <w:name w:val="1B15295BB38F4C6CBDE363FB05E21F7D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4">
    <w:name w:val="DBE5CD8A82864B7E837DB16563F15833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4">
    <w:name w:val="BC7D313FE43B403E8728221174F4086E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4">
    <w:name w:val="011C22D541284270894115D7853B68CE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5">
    <w:name w:val="114B7686F62242838E7DF3B00DF0FFA8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7">
    <w:name w:val="45D2AD8969B1493DBAF05A4ADF961BBB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4">
    <w:name w:val="6DCE7A6C632344CF8EA0A13742763595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3">
    <w:name w:val="A1082049C8A1479492CA0B0377D6C647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2">
    <w:name w:val="CC4E7ADF1EAC473EAB2198418E8960E7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1">
    <w:name w:val="2769663312C2448BBC7C8B665D46145E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">
    <w:name w:val="9580CD1F509E41C781A125610DA7F95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5">
    <w:name w:val="4BCB488C357B4787A0FCE326870AE023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5">
    <w:name w:val="3408DAA352044523BEFD1A4BA81218B8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5">
    <w:name w:val="1B15295BB38F4C6CBDE363FB05E21F7D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5">
    <w:name w:val="DBE5CD8A82864B7E837DB16563F15833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5">
    <w:name w:val="BC7D313FE43B403E8728221174F4086E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5">
    <w:name w:val="011C22D541284270894115D7853B68CE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6">
    <w:name w:val="114B7686F62242838E7DF3B00DF0FFA8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8">
    <w:name w:val="45D2AD8969B1493DBAF05A4ADF961BBB8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5">
    <w:name w:val="6DCE7A6C632344CF8EA0A13742763595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4">
    <w:name w:val="A1082049C8A1479492CA0B0377D6C647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3">
    <w:name w:val="CC4E7ADF1EAC473EAB2198418E8960E7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2">
    <w:name w:val="2769663312C2448BBC7C8B665D46145E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1">
    <w:name w:val="9580CD1F509E41C781A125610DA7F956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6">
    <w:name w:val="4BCB488C357B4787A0FCE326870AE023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1299793C44B7489379124D050AD44">
    <w:name w:val="ED31299793C44B7489379124D050AD4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6">
    <w:name w:val="3408DAA352044523BEFD1A4BA81218B8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6">
    <w:name w:val="1B15295BB38F4C6CBDE363FB05E21F7D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6">
    <w:name w:val="DBE5CD8A82864B7E837DB16563F15833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6">
    <w:name w:val="BC7D313FE43B403E8728221174F4086E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6">
    <w:name w:val="011C22D541284270894115D7853B68CE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7">
    <w:name w:val="114B7686F62242838E7DF3B00DF0FFA8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9">
    <w:name w:val="45D2AD8969B1493DBAF05A4ADF961BBB9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6">
    <w:name w:val="6DCE7A6C632344CF8EA0A13742763595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5">
    <w:name w:val="A1082049C8A1479492CA0B0377D6C647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4">
    <w:name w:val="CC4E7ADF1EAC473EAB2198418E8960E7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3">
    <w:name w:val="2769663312C2448BBC7C8B665D46145E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2">
    <w:name w:val="9580CD1F509E41C781A125610DA7F956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7">
    <w:name w:val="4BCB488C357B4787A0FCE326870AE023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1299793C44B7489379124D050AD441">
    <w:name w:val="ED31299793C44B7489379124D050AD44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7">
    <w:name w:val="3408DAA352044523BEFD1A4BA81218B8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7">
    <w:name w:val="1B15295BB38F4C6CBDE363FB05E21F7D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BA8FC6E37484A8A8DEDB6F16EFDCD">
    <w:name w:val="969BA8FC6E37484A8A8DEDB6F16EFDCD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7">
    <w:name w:val="DBE5CD8A82864B7E837DB16563F15833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7">
    <w:name w:val="BC7D313FE43B403E8728221174F4086E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7">
    <w:name w:val="011C22D541284270894115D7853B68CE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Update the {County name}</vt:lpstr>
    </vt:vector>
  </TitlesOfParts>
  <Company>BWSR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Update the {County name}</dc:title>
  <dc:creator>BWSR</dc:creator>
  <cp:lastModifiedBy>Carla Swanson-Cullen</cp:lastModifiedBy>
  <cp:revision>16</cp:revision>
  <cp:lastPrinted>2003-11-17T14:39:00Z</cp:lastPrinted>
  <dcterms:created xsi:type="dcterms:W3CDTF">2014-10-08T18:34:00Z</dcterms:created>
  <dcterms:modified xsi:type="dcterms:W3CDTF">2015-01-05T21:59:00Z</dcterms:modified>
</cp:coreProperties>
</file>